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89DF" w14:textId="5049A9DD" w:rsidR="00327DB3" w:rsidRPr="00861E73" w:rsidRDefault="00972513" w:rsidP="00394CE6">
      <w:pPr>
        <w:rPr>
          <w:rFonts w:ascii="Calibri" w:hAnsi="Calibri" w:cs="Calibri"/>
        </w:rPr>
      </w:pPr>
      <w:r w:rsidRPr="00861E73">
        <w:rPr>
          <w:rFonts w:ascii="Calibri" w:hAnsi="Calibri" w:cs="Calibri"/>
          <w:b/>
          <w:noProof/>
          <w:color w:val="000000"/>
        </w:rPr>
        <w:drawing>
          <wp:anchor distT="0" distB="0" distL="114300" distR="114300" simplePos="0" relativeHeight="251659264" behindDoc="1" locked="0" layoutInCell="1" allowOverlap="1" wp14:anchorId="59649975" wp14:editId="580E1B7C">
            <wp:simplePos x="0" y="0"/>
            <wp:positionH relativeFrom="column">
              <wp:posOffset>2659380</wp:posOffset>
            </wp:positionH>
            <wp:positionV relativeFrom="paragraph">
              <wp:posOffset>-622300</wp:posOffset>
            </wp:positionV>
            <wp:extent cx="3969808" cy="93760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2019.jpg"/>
                    <pic:cNvPicPr/>
                  </pic:nvPicPr>
                  <pic:blipFill>
                    <a:blip r:embed="rId5"/>
                    <a:stretch>
                      <a:fillRect/>
                    </a:stretch>
                  </pic:blipFill>
                  <pic:spPr>
                    <a:xfrm>
                      <a:off x="0" y="0"/>
                      <a:ext cx="3969808" cy="937602"/>
                    </a:xfrm>
                    <a:prstGeom prst="rect">
                      <a:avLst/>
                    </a:prstGeom>
                  </pic:spPr>
                </pic:pic>
              </a:graphicData>
            </a:graphic>
            <wp14:sizeRelH relativeFrom="page">
              <wp14:pctWidth>0</wp14:pctWidth>
            </wp14:sizeRelH>
            <wp14:sizeRelV relativeFrom="page">
              <wp14:pctHeight>0</wp14:pctHeight>
            </wp14:sizeRelV>
          </wp:anchor>
        </w:drawing>
      </w:r>
      <w:r w:rsidR="00327DB3" w:rsidRPr="00861E73">
        <w:rPr>
          <w:rFonts w:ascii="Calibri" w:hAnsi="Calibri" w:cs="Calibri"/>
        </w:rPr>
        <w:t xml:space="preserve">FOR IMMEDIATE RELEASE </w:t>
      </w:r>
    </w:p>
    <w:p w14:paraId="796BC9A6" w14:textId="77777777" w:rsidR="000440D0" w:rsidRPr="00861E73" w:rsidRDefault="000440D0" w:rsidP="00394CE6">
      <w:pPr>
        <w:rPr>
          <w:rFonts w:ascii="Calibri" w:hAnsi="Calibri" w:cs="Calibri"/>
        </w:rPr>
      </w:pPr>
    </w:p>
    <w:p w14:paraId="3587B8DA" w14:textId="77777777" w:rsidR="00327DB3" w:rsidRPr="00861E73" w:rsidRDefault="00327DB3" w:rsidP="00394CE6">
      <w:pPr>
        <w:rPr>
          <w:rFonts w:ascii="Calibri" w:hAnsi="Calibri" w:cs="Calibri"/>
        </w:rPr>
      </w:pPr>
    </w:p>
    <w:p w14:paraId="3F2810C1" w14:textId="77777777" w:rsidR="00972513" w:rsidRPr="00861E73" w:rsidRDefault="00972513" w:rsidP="00394CE6">
      <w:pPr>
        <w:widowControl w:val="0"/>
        <w:autoSpaceDE w:val="0"/>
        <w:autoSpaceDN w:val="0"/>
        <w:adjustRightInd w:val="0"/>
        <w:rPr>
          <w:rFonts w:ascii="Calibri" w:hAnsi="Calibri" w:cs="Calibri"/>
          <w:b/>
          <w:bCs/>
          <w:lang w:val="en-US" w:eastAsia="ja-JP"/>
        </w:rPr>
      </w:pPr>
    </w:p>
    <w:p w14:paraId="3025BE90" w14:textId="02CE37B4" w:rsidR="009607F5" w:rsidRPr="00861E73" w:rsidRDefault="00735589" w:rsidP="00394CE6">
      <w:pPr>
        <w:widowControl w:val="0"/>
        <w:autoSpaceDE w:val="0"/>
        <w:autoSpaceDN w:val="0"/>
        <w:adjustRightInd w:val="0"/>
        <w:rPr>
          <w:rFonts w:ascii="Calibri" w:hAnsi="Calibri" w:cs="Calibri"/>
          <w:b/>
          <w:bCs/>
          <w:sz w:val="28"/>
          <w:szCs w:val="28"/>
          <w:lang w:val="en-US" w:eastAsia="ja-JP"/>
        </w:rPr>
      </w:pPr>
      <w:r w:rsidRPr="00861E73">
        <w:rPr>
          <w:rFonts w:ascii="Calibri" w:hAnsi="Calibri" w:cs="Calibri"/>
          <w:b/>
          <w:bCs/>
          <w:sz w:val="28"/>
          <w:szCs w:val="28"/>
          <w:lang w:val="en-US" w:eastAsia="ja-JP"/>
        </w:rPr>
        <w:t>Plastic pollution and climate change tackled in premiere of stunning outdoor</w:t>
      </w:r>
      <w:r w:rsidR="00CF19B1" w:rsidRPr="00861E73">
        <w:rPr>
          <w:rFonts w:ascii="Calibri" w:hAnsi="Calibri" w:cs="Calibri"/>
          <w:b/>
          <w:bCs/>
          <w:sz w:val="28"/>
          <w:szCs w:val="28"/>
          <w:lang w:val="en-US" w:eastAsia="ja-JP"/>
        </w:rPr>
        <w:t xml:space="preserve"> </w:t>
      </w:r>
      <w:r w:rsidR="002A1873" w:rsidRPr="00861E73">
        <w:rPr>
          <w:rFonts w:ascii="Calibri" w:hAnsi="Calibri" w:cs="Calibri"/>
          <w:b/>
          <w:bCs/>
          <w:sz w:val="28"/>
          <w:szCs w:val="28"/>
          <w:lang w:val="en-US" w:eastAsia="ja-JP"/>
        </w:rPr>
        <w:t xml:space="preserve">aerial performance </w:t>
      </w:r>
      <w:r w:rsidRPr="00861E73">
        <w:rPr>
          <w:rFonts w:ascii="Calibri" w:hAnsi="Calibri" w:cs="Calibri"/>
          <w:b/>
          <w:bCs/>
          <w:sz w:val="28"/>
          <w:szCs w:val="28"/>
          <w:lang w:val="en-US" w:eastAsia="ja-JP"/>
        </w:rPr>
        <w:t>for</w:t>
      </w:r>
      <w:r w:rsidR="002D523B" w:rsidRPr="00861E73">
        <w:rPr>
          <w:rFonts w:ascii="Calibri" w:hAnsi="Calibri" w:cs="Calibri"/>
          <w:b/>
          <w:bCs/>
          <w:sz w:val="28"/>
          <w:szCs w:val="28"/>
          <w:lang w:val="en-US" w:eastAsia="ja-JP"/>
        </w:rPr>
        <w:t xml:space="preserve"> Coventry City of Culture 2021. </w:t>
      </w:r>
    </w:p>
    <w:p w14:paraId="20E5992A" w14:textId="4997A3C2" w:rsidR="002519E7" w:rsidRDefault="002519E7" w:rsidP="00E14AF4">
      <w:pPr>
        <w:widowControl w:val="0"/>
        <w:autoSpaceDE w:val="0"/>
        <w:autoSpaceDN w:val="0"/>
        <w:adjustRightInd w:val="0"/>
        <w:rPr>
          <w:rFonts w:ascii="Calibri" w:hAnsi="Calibri" w:cs="Calibri"/>
          <w:b/>
          <w:bCs/>
          <w:lang w:val="en-US" w:eastAsia="ja-JP"/>
        </w:rPr>
      </w:pPr>
    </w:p>
    <w:p w14:paraId="097FBA96" w14:textId="6CE21CE7" w:rsidR="001E11CC" w:rsidRPr="00B96315" w:rsidRDefault="001E11CC" w:rsidP="001E11CC">
      <w:pPr>
        <w:widowControl w:val="0"/>
        <w:autoSpaceDE w:val="0"/>
        <w:autoSpaceDN w:val="0"/>
        <w:adjustRightInd w:val="0"/>
        <w:rPr>
          <w:rFonts w:asciiTheme="majorHAnsi" w:hAnsiTheme="majorHAnsi" w:cstheme="majorHAnsi"/>
        </w:rPr>
      </w:pPr>
      <w:r w:rsidRPr="00B96315">
        <w:rPr>
          <w:rFonts w:asciiTheme="majorHAnsi" w:hAnsiTheme="majorHAnsi" w:cstheme="majorHAnsi"/>
          <w:lang w:val="en-US" w:eastAsia="ja-JP"/>
        </w:rPr>
        <w:t xml:space="preserve">This August Bank Holiday weekend, </w:t>
      </w:r>
      <w:r w:rsidRPr="00B96315">
        <w:rPr>
          <w:rFonts w:asciiTheme="majorHAnsi" w:hAnsiTheme="majorHAnsi" w:cstheme="majorHAnsi"/>
          <w:b/>
          <w:bCs/>
          <w:lang w:val="en-US" w:eastAsia="ja-JP"/>
        </w:rPr>
        <w:t>Coventry City of Culture Trust</w:t>
      </w:r>
      <w:r w:rsidRPr="00B96315">
        <w:rPr>
          <w:rFonts w:asciiTheme="majorHAnsi" w:hAnsiTheme="majorHAnsi" w:cstheme="majorHAnsi"/>
          <w:lang w:val="en-US" w:eastAsia="ja-JP"/>
        </w:rPr>
        <w:t xml:space="preserve"> and leading physical theatre company </w:t>
      </w:r>
      <w:r w:rsidRPr="00B96315">
        <w:rPr>
          <w:rFonts w:asciiTheme="majorHAnsi" w:hAnsiTheme="majorHAnsi" w:cstheme="majorHAnsi"/>
          <w:b/>
          <w:bCs/>
          <w:lang w:val="en-US" w:eastAsia="ja-JP"/>
        </w:rPr>
        <w:t xml:space="preserve">Highly Sprung </w:t>
      </w:r>
      <w:r w:rsidRPr="00B96315">
        <w:rPr>
          <w:rFonts w:asciiTheme="majorHAnsi" w:hAnsiTheme="majorHAnsi" w:cstheme="majorHAnsi"/>
          <w:lang w:val="en-US" w:eastAsia="ja-JP"/>
        </w:rPr>
        <w:t xml:space="preserve">present the premiere of </w:t>
      </w:r>
      <w:r w:rsidRPr="00B96315">
        <w:rPr>
          <w:rFonts w:asciiTheme="majorHAnsi" w:hAnsiTheme="majorHAnsi" w:cstheme="majorHAnsi"/>
          <w:i/>
          <w:iCs/>
          <w:lang w:val="en-US" w:eastAsia="ja-JP"/>
        </w:rPr>
        <w:t>CastAway</w:t>
      </w:r>
      <w:r w:rsidRPr="00B96315">
        <w:rPr>
          <w:rFonts w:asciiTheme="majorHAnsi" w:hAnsiTheme="majorHAnsi" w:cstheme="majorHAnsi"/>
          <w:b/>
          <w:bCs/>
          <w:i/>
          <w:iCs/>
          <w:lang w:val="en-US" w:eastAsia="ja-JP"/>
        </w:rPr>
        <w:t>,</w:t>
      </w:r>
      <w:r w:rsidRPr="00B96315">
        <w:rPr>
          <w:rFonts w:asciiTheme="majorHAnsi" w:hAnsiTheme="majorHAnsi" w:cstheme="majorHAnsi"/>
          <w:lang w:val="en-US" w:eastAsia="ja-JP"/>
        </w:rPr>
        <w:t xml:space="preserve"> a stunning new outdoor </w:t>
      </w:r>
      <w:r w:rsidR="009B0AA3">
        <w:rPr>
          <w:rFonts w:asciiTheme="majorHAnsi" w:hAnsiTheme="majorHAnsi" w:cstheme="majorHAnsi"/>
          <w:lang w:val="en-US" w:eastAsia="ja-JP"/>
        </w:rPr>
        <w:t>performance</w:t>
      </w:r>
      <w:r w:rsidRPr="00B96315">
        <w:rPr>
          <w:rFonts w:asciiTheme="majorHAnsi" w:hAnsiTheme="majorHAnsi" w:cstheme="majorHAnsi"/>
          <w:lang w:val="en-US" w:eastAsia="ja-JP"/>
        </w:rPr>
        <w:t xml:space="preserve"> that tackles the ever-present plastic pollution in our waterways and is a core part of the city’s approach to ‘Green Futures’. Green Futures is one of Coventry’s flagship cultural programmes, aiming to make the city the </w:t>
      </w:r>
      <w:r w:rsidRPr="00B96315">
        <w:rPr>
          <w:rFonts w:asciiTheme="majorHAnsi" w:hAnsiTheme="majorHAnsi" w:cstheme="majorHAnsi"/>
        </w:rPr>
        <w:t>the greenest and most environmentally conscious UK City of Culture to date.</w:t>
      </w:r>
    </w:p>
    <w:p w14:paraId="0425C0B9" w14:textId="77777777" w:rsidR="001E11CC" w:rsidRPr="00B96315" w:rsidRDefault="001E11CC" w:rsidP="001E11CC">
      <w:pPr>
        <w:widowControl w:val="0"/>
        <w:autoSpaceDE w:val="0"/>
        <w:autoSpaceDN w:val="0"/>
        <w:adjustRightInd w:val="0"/>
        <w:rPr>
          <w:rFonts w:asciiTheme="majorHAnsi" w:hAnsiTheme="majorHAnsi" w:cstheme="majorHAnsi"/>
        </w:rPr>
      </w:pPr>
    </w:p>
    <w:p w14:paraId="59721AEC" w14:textId="01FC3AF8" w:rsidR="001E11CC" w:rsidRDefault="001E11CC" w:rsidP="001E11CC">
      <w:pPr>
        <w:widowControl w:val="0"/>
        <w:autoSpaceDE w:val="0"/>
        <w:autoSpaceDN w:val="0"/>
        <w:adjustRightInd w:val="0"/>
        <w:rPr>
          <w:rFonts w:asciiTheme="majorHAnsi" w:hAnsiTheme="majorHAnsi" w:cstheme="majorHAnsi"/>
          <w:lang w:val="en-US" w:eastAsia="ja-JP"/>
        </w:rPr>
      </w:pPr>
      <w:r w:rsidRPr="00B96315">
        <w:rPr>
          <w:rFonts w:asciiTheme="majorHAnsi" w:hAnsiTheme="majorHAnsi" w:cstheme="majorHAnsi"/>
        </w:rPr>
        <w:t xml:space="preserve">The show </w:t>
      </w:r>
      <w:r w:rsidRPr="00B96315">
        <w:rPr>
          <w:rFonts w:asciiTheme="majorHAnsi" w:hAnsiTheme="majorHAnsi" w:cstheme="majorHAnsi"/>
          <w:lang w:val="en-US" w:eastAsia="ja-JP"/>
        </w:rPr>
        <w:t xml:space="preserve">brings a </w:t>
      </w:r>
      <w:proofErr w:type="gramStart"/>
      <w:r w:rsidRPr="00B96315">
        <w:rPr>
          <w:rFonts w:asciiTheme="majorHAnsi" w:hAnsiTheme="majorHAnsi" w:cstheme="majorHAnsi"/>
          <w:lang w:val="en-US" w:eastAsia="ja-JP"/>
        </w:rPr>
        <w:t>brand new</w:t>
      </w:r>
      <w:proofErr w:type="gramEnd"/>
      <w:r w:rsidRPr="00B96315">
        <w:rPr>
          <w:rFonts w:asciiTheme="majorHAnsi" w:hAnsiTheme="majorHAnsi" w:cstheme="majorHAnsi"/>
          <w:lang w:val="en-US" w:eastAsia="ja-JP"/>
        </w:rPr>
        <w:t xml:space="preserve"> approach to aerial theatre, featuring a unique, fully gyroscopic aerial rig which elevates performers over nine </w:t>
      </w:r>
      <w:proofErr w:type="spellStart"/>
      <w:r w:rsidRPr="00B96315">
        <w:rPr>
          <w:rFonts w:asciiTheme="majorHAnsi" w:hAnsiTheme="majorHAnsi" w:cstheme="majorHAnsi"/>
          <w:lang w:val="en-US" w:eastAsia="ja-JP"/>
        </w:rPr>
        <w:t>metres</w:t>
      </w:r>
      <w:proofErr w:type="spellEnd"/>
      <w:r w:rsidRPr="00B96315">
        <w:rPr>
          <w:rFonts w:asciiTheme="majorHAnsi" w:hAnsiTheme="majorHAnsi" w:cstheme="majorHAnsi"/>
          <w:lang w:val="en-US" w:eastAsia="ja-JP"/>
        </w:rPr>
        <w:t xml:space="preserve"> up into the air, promising a unique and captivating production to delight audiences of all ages.</w:t>
      </w:r>
      <w:r w:rsidR="009A76C5">
        <w:rPr>
          <w:rFonts w:asciiTheme="majorHAnsi" w:hAnsiTheme="majorHAnsi" w:cstheme="majorHAnsi"/>
          <w:lang w:val="en-US" w:eastAsia="ja-JP"/>
        </w:rPr>
        <w:t xml:space="preserve"> </w:t>
      </w:r>
    </w:p>
    <w:p w14:paraId="5614EFC6" w14:textId="7C3F5F22" w:rsidR="009A76C5" w:rsidRDefault="009A76C5" w:rsidP="001E11CC">
      <w:pPr>
        <w:widowControl w:val="0"/>
        <w:autoSpaceDE w:val="0"/>
        <w:autoSpaceDN w:val="0"/>
        <w:adjustRightInd w:val="0"/>
        <w:rPr>
          <w:rFonts w:asciiTheme="majorHAnsi" w:hAnsiTheme="majorHAnsi" w:cstheme="majorHAnsi"/>
          <w:lang w:val="en-US" w:eastAsia="ja-JP"/>
        </w:rPr>
      </w:pPr>
    </w:p>
    <w:p w14:paraId="5976D954" w14:textId="77777777" w:rsidR="009A76C5" w:rsidRPr="00B96315" w:rsidRDefault="009A76C5" w:rsidP="009A76C5">
      <w:pPr>
        <w:widowControl w:val="0"/>
        <w:autoSpaceDE w:val="0"/>
        <w:autoSpaceDN w:val="0"/>
        <w:adjustRightInd w:val="0"/>
        <w:rPr>
          <w:rFonts w:asciiTheme="majorHAnsi" w:hAnsiTheme="majorHAnsi" w:cstheme="majorHAnsi"/>
          <w:lang w:val="en-US" w:eastAsia="ja-JP"/>
        </w:rPr>
      </w:pPr>
      <w:r w:rsidRPr="00B96315">
        <w:rPr>
          <w:rFonts w:asciiTheme="majorHAnsi" w:hAnsiTheme="majorHAnsi" w:cstheme="majorHAnsi"/>
          <w:i/>
          <w:iCs/>
          <w:lang w:val="en-US" w:eastAsia="ja-JP"/>
        </w:rPr>
        <w:t>CastAway</w:t>
      </w:r>
      <w:r w:rsidRPr="00B96315">
        <w:rPr>
          <w:rFonts w:asciiTheme="majorHAnsi" w:hAnsiTheme="majorHAnsi" w:cstheme="majorHAnsi"/>
          <w:lang w:val="en-US" w:eastAsia="ja-JP"/>
        </w:rPr>
        <w:t xml:space="preserve"> examines the realities and complexities of the climate crisis, and looks forward with hope to a more positive, sustainable future for the city. The performance premieres at the Canal Basin and conveys a powerful environmental message supported by the Canal &amp; River Trust.</w:t>
      </w:r>
    </w:p>
    <w:p w14:paraId="3F7C608E" w14:textId="77777777" w:rsidR="009A76C5" w:rsidRPr="00B96315" w:rsidRDefault="009A76C5" w:rsidP="009A76C5">
      <w:pPr>
        <w:widowControl w:val="0"/>
        <w:autoSpaceDE w:val="0"/>
        <w:autoSpaceDN w:val="0"/>
        <w:adjustRightInd w:val="0"/>
        <w:rPr>
          <w:rFonts w:asciiTheme="majorHAnsi" w:hAnsiTheme="majorHAnsi" w:cstheme="majorHAnsi"/>
          <w:lang w:val="en-US" w:eastAsia="ja-JP"/>
        </w:rPr>
      </w:pPr>
    </w:p>
    <w:p w14:paraId="2190F6CA" w14:textId="11CE2AB0" w:rsidR="009A76C5" w:rsidRPr="00B96315" w:rsidRDefault="009A76C5" w:rsidP="009A76C5">
      <w:pPr>
        <w:pStyle w:val="NormalWeb"/>
        <w:spacing w:before="0" w:beforeAutospacing="0" w:after="0" w:afterAutospacing="0"/>
        <w:textAlignment w:val="baseline"/>
        <w:rPr>
          <w:rFonts w:asciiTheme="majorHAnsi" w:hAnsiTheme="majorHAnsi" w:cstheme="majorHAnsi"/>
          <w:color w:val="0C0C0C"/>
          <w:shd w:val="clear" w:color="auto" w:fill="FFFFFF"/>
        </w:rPr>
      </w:pPr>
      <w:r w:rsidRPr="00B96315">
        <w:rPr>
          <w:rFonts w:asciiTheme="majorHAnsi" w:hAnsiTheme="majorHAnsi" w:cstheme="majorHAnsi"/>
          <w:color w:val="0C0C0C"/>
          <w:shd w:val="clear" w:color="auto" w:fill="FFFFFF"/>
        </w:rPr>
        <w:t>Highly Sprung</w:t>
      </w:r>
      <w:r>
        <w:rPr>
          <w:rFonts w:asciiTheme="majorHAnsi" w:hAnsiTheme="majorHAnsi" w:cstheme="majorHAnsi"/>
          <w:color w:val="0C0C0C"/>
          <w:shd w:val="clear" w:color="auto" w:fill="FFFFFF"/>
        </w:rPr>
        <w:t xml:space="preserve">, </w:t>
      </w:r>
      <w:r>
        <w:rPr>
          <w:rFonts w:ascii="Calibri" w:hAnsi="Calibri" w:cs="Calibri"/>
          <w:color w:val="0C0C0C"/>
          <w:shd w:val="clear" w:color="auto" w:fill="FFFFFF"/>
        </w:rPr>
        <w:t>who are based at the newly opened Daimler Powerhouse,</w:t>
      </w:r>
      <w:r w:rsidRPr="00B96315">
        <w:rPr>
          <w:rFonts w:asciiTheme="majorHAnsi" w:hAnsiTheme="majorHAnsi" w:cstheme="majorHAnsi"/>
          <w:color w:val="0C0C0C"/>
          <w:shd w:val="clear" w:color="auto" w:fill="FFFFFF"/>
        </w:rPr>
        <w:t xml:space="preserve"> ha</w:t>
      </w:r>
      <w:r>
        <w:rPr>
          <w:rFonts w:asciiTheme="majorHAnsi" w:hAnsiTheme="majorHAnsi" w:cstheme="majorHAnsi"/>
          <w:color w:val="0C0C0C"/>
          <w:shd w:val="clear" w:color="auto" w:fill="FFFFFF"/>
        </w:rPr>
        <w:t>ve</w:t>
      </w:r>
      <w:r w:rsidRPr="00B96315">
        <w:rPr>
          <w:rFonts w:asciiTheme="majorHAnsi" w:hAnsiTheme="majorHAnsi" w:cstheme="majorHAnsi"/>
          <w:color w:val="0C0C0C"/>
          <w:shd w:val="clear" w:color="auto" w:fill="FFFFFF"/>
        </w:rPr>
        <w:t xml:space="preserve"> been working in Coventry for over 20 years, and have a reputation for producing bold, environmentally led outdoor theatre. </w:t>
      </w:r>
      <w:r w:rsidRPr="00B96315">
        <w:rPr>
          <w:rFonts w:asciiTheme="majorHAnsi" w:hAnsiTheme="majorHAnsi" w:cstheme="majorHAnsi"/>
          <w:i/>
          <w:iCs/>
          <w:color w:val="0C0C0C"/>
          <w:shd w:val="clear" w:color="auto" w:fill="FFFFFF"/>
        </w:rPr>
        <w:t>CastAway</w:t>
      </w:r>
      <w:r w:rsidRPr="00B96315">
        <w:rPr>
          <w:rFonts w:asciiTheme="majorHAnsi" w:hAnsiTheme="majorHAnsi" w:cstheme="majorHAnsi"/>
          <w:color w:val="0C0C0C"/>
          <w:shd w:val="clear" w:color="auto" w:fill="FFFFFF"/>
        </w:rPr>
        <w:t xml:space="preserve"> uses dynamic, lyrical movement to interrogate today’s ‘throwaway society’ and </w:t>
      </w:r>
      <w:r w:rsidRPr="00B96315">
        <w:rPr>
          <w:rFonts w:asciiTheme="majorHAnsi" w:hAnsiTheme="majorHAnsi" w:cstheme="majorHAnsi"/>
          <w:lang w:val="en-US" w:eastAsia="ja-JP"/>
        </w:rPr>
        <w:t xml:space="preserve">is their response to the Great Pacific Garbage Patch </w:t>
      </w:r>
      <w:r w:rsidRPr="00B96315">
        <w:rPr>
          <w:rFonts w:asciiTheme="majorHAnsi" w:hAnsiTheme="majorHAnsi" w:cstheme="majorHAnsi"/>
          <w:color w:val="0C0C0C"/>
          <w:shd w:val="clear" w:color="auto" w:fill="FFFFFF"/>
        </w:rPr>
        <w:t xml:space="preserve">– a floating island of everlasting plastic that has is now 6½ times the size of the UK. </w:t>
      </w:r>
    </w:p>
    <w:p w14:paraId="515856A2" w14:textId="77777777" w:rsidR="009A76C5" w:rsidRPr="00B96315" w:rsidRDefault="009A76C5" w:rsidP="009A76C5">
      <w:pPr>
        <w:pStyle w:val="NormalWeb"/>
        <w:spacing w:before="0" w:beforeAutospacing="0" w:after="0" w:afterAutospacing="0"/>
        <w:textAlignment w:val="baseline"/>
        <w:rPr>
          <w:rFonts w:asciiTheme="majorHAnsi" w:hAnsiTheme="majorHAnsi" w:cstheme="majorHAnsi"/>
          <w:color w:val="0C0C0C"/>
          <w:shd w:val="clear" w:color="auto" w:fill="FFFFFF"/>
        </w:rPr>
      </w:pPr>
    </w:p>
    <w:p w14:paraId="450067FB" w14:textId="77777777" w:rsidR="009A76C5" w:rsidRPr="00B96315" w:rsidRDefault="009A76C5" w:rsidP="009A76C5">
      <w:pPr>
        <w:pStyle w:val="NormalWeb"/>
        <w:spacing w:before="0" w:beforeAutospacing="0" w:after="0" w:afterAutospacing="0"/>
        <w:textAlignment w:val="baseline"/>
        <w:rPr>
          <w:rFonts w:asciiTheme="majorHAnsi" w:hAnsiTheme="majorHAnsi" w:cstheme="majorHAnsi"/>
          <w:color w:val="0C0C0C"/>
        </w:rPr>
      </w:pPr>
      <w:r w:rsidRPr="00B96315">
        <w:rPr>
          <w:rFonts w:asciiTheme="majorHAnsi" w:hAnsiTheme="majorHAnsi" w:cstheme="majorHAnsi"/>
          <w:color w:val="0C0C0C"/>
          <w:shd w:val="clear" w:color="auto" w:fill="FFFFFF"/>
        </w:rPr>
        <w:t>Featuring an all-female cast, it tells the story of two characters, the</w:t>
      </w:r>
      <w:r w:rsidRPr="00B96315">
        <w:rPr>
          <w:rFonts w:asciiTheme="majorHAnsi" w:hAnsiTheme="majorHAnsi" w:cstheme="majorHAnsi"/>
          <w:color w:val="0C0C0C"/>
        </w:rPr>
        <w:t xml:space="preserve"> </w:t>
      </w:r>
      <w:r w:rsidRPr="00B96315">
        <w:rPr>
          <w:rFonts w:asciiTheme="majorHAnsi" w:hAnsiTheme="majorHAnsi" w:cstheme="majorHAnsi"/>
          <w:i/>
          <w:iCs/>
          <w:color w:val="0C0C0C"/>
        </w:rPr>
        <w:t>Disposables</w:t>
      </w:r>
      <w:r w:rsidRPr="00B96315">
        <w:rPr>
          <w:rFonts w:asciiTheme="majorHAnsi" w:hAnsiTheme="majorHAnsi" w:cstheme="majorHAnsi"/>
          <w:color w:val="0C0C0C"/>
        </w:rPr>
        <w:t xml:space="preserve">, who are polluting the city’s canals. Their actions awaken the </w:t>
      </w:r>
      <w:r w:rsidRPr="00B96315">
        <w:rPr>
          <w:rFonts w:asciiTheme="majorHAnsi" w:hAnsiTheme="majorHAnsi" w:cstheme="majorHAnsi"/>
          <w:i/>
          <w:iCs/>
          <w:color w:val="0C0C0C"/>
        </w:rPr>
        <w:t>Keeper of the Waterways</w:t>
      </w:r>
      <w:r w:rsidRPr="00B96315">
        <w:rPr>
          <w:rFonts w:asciiTheme="majorHAnsi" w:hAnsiTheme="majorHAnsi" w:cstheme="majorHAnsi"/>
          <w:color w:val="0C0C0C"/>
        </w:rPr>
        <w:t xml:space="preserve"> who rises up to challenge them and guide them to a more compassionate way of behaving. </w:t>
      </w:r>
      <w:r w:rsidRPr="00B96315">
        <w:rPr>
          <w:rFonts w:asciiTheme="majorHAnsi" w:hAnsiTheme="majorHAnsi" w:cstheme="majorHAnsi"/>
          <w:color w:val="0C0C0C"/>
          <w:shd w:val="clear" w:color="auto" w:fill="FFFFFF"/>
        </w:rPr>
        <w:t xml:space="preserve">The piece is set to a beautiful soundtrack by award-winning composer Tom Haines.  </w:t>
      </w:r>
    </w:p>
    <w:p w14:paraId="2631A43F" w14:textId="40A34132" w:rsidR="009A76C5" w:rsidRDefault="009A76C5" w:rsidP="001E11CC">
      <w:pPr>
        <w:widowControl w:val="0"/>
        <w:autoSpaceDE w:val="0"/>
        <w:autoSpaceDN w:val="0"/>
        <w:adjustRightInd w:val="0"/>
        <w:rPr>
          <w:rFonts w:ascii="Calibri" w:hAnsi="Calibri" w:cs="Calibri"/>
          <w:b/>
          <w:bCs/>
          <w:lang w:val="en-US" w:eastAsia="ja-JP"/>
        </w:rPr>
      </w:pPr>
    </w:p>
    <w:p w14:paraId="0EC156DF" w14:textId="65CAC27A" w:rsidR="00735589" w:rsidRPr="009A76C5" w:rsidRDefault="009A76C5" w:rsidP="009A76C5">
      <w:pPr>
        <w:widowControl w:val="0"/>
        <w:autoSpaceDE w:val="0"/>
        <w:autoSpaceDN w:val="0"/>
        <w:adjustRightInd w:val="0"/>
        <w:rPr>
          <w:rFonts w:ascii="Calibri" w:hAnsi="Calibri" w:cs="Calibri"/>
          <w:b/>
          <w:bCs/>
          <w:lang w:val="en-US" w:eastAsia="ja-JP"/>
        </w:rPr>
      </w:pPr>
      <w:r>
        <w:rPr>
          <w:rFonts w:ascii="Calibri" w:hAnsi="Calibri" w:cs="Calibri"/>
          <w:color w:val="212529"/>
        </w:rPr>
        <w:t xml:space="preserve">Earlier this year, </w:t>
      </w:r>
      <w:r>
        <w:rPr>
          <w:rFonts w:ascii="Calibri" w:hAnsi="Calibri" w:cs="Calibri"/>
          <w:color w:val="0C0C0C"/>
        </w:rPr>
        <w:t>CastAway received</w:t>
      </w:r>
      <w:r w:rsidRPr="00AB6210">
        <w:rPr>
          <w:rFonts w:ascii="Calibri" w:hAnsi="Calibri" w:cs="Calibri"/>
          <w:color w:val="0C0C0C"/>
        </w:rPr>
        <w:t xml:space="preserve"> royal </w:t>
      </w:r>
      <w:r>
        <w:rPr>
          <w:rFonts w:ascii="Calibri" w:hAnsi="Calibri" w:cs="Calibri"/>
          <w:color w:val="0C0C0C"/>
        </w:rPr>
        <w:t xml:space="preserve">attention </w:t>
      </w:r>
      <w:r w:rsidRPr="00AB6210">
        <w:rPr>
          <w:rFonts w:ascii="Calibri" w:hAnsi="Calibri" w:cs="Calibri"/>
          <w:color w:val="0C0C0C"/>
        </w:rPr>
        <w:t>when Highly Sprung performed a preview for HRH Prince Charles of Wales, who has a longstanding commitment to environmental concerns.</w:t>
      </w:r>
    </w:p>
    <w:p w14:paraId="71A32BDE" w14:textId="77777777" w:rsidR="00133E51" w:rsidRPr="00861E73" w:rsidRDefault="00133E51" w:rsidP="00133E51">
      <w:pPr>
        <w:widowControl w:val="0"/>
        <w:autoSpaceDE w:val="0"/>
        <w:autoSpaceDN w:val="0"/>
        <w:adjustRightInd w:val="0"/>
        <w:rPr>
          <w:rFonts w:ascii="Calibri" w:hAnsi="Calibri" w:cs="Calibri"/>
          <w:b/>
          <w:bCs/>
          <w:i/>
          <w:iCs/>
          <w:lang w:val="en-US" w:eastAsia="ja-JP"/>
        </w:rPr>
      </w:pPr>
    </w:p>
    <w:p w14:paraId="77F1E919" w14:textId="21F61DBD" w:rsidR="00094F82" w:rsidRDefault="00133E51" w:rsidP="00133E51">
      <w:pPr>
        <w:widowControl w:val="0"/>
        <w:autoSpaceDE w:val="0"/>
        <w:autoSpaceDN w:val="0"/>
        <w:adjustRightInd w:val="0"/>
        <w:rPr>
          <w:rFonts w:ascii="Calibri" w:hAnsi="Calibri" w:cs="Calibri"/>
          <w:i/>
          <w:iCs/>
          <w:lang w:val="en-US" w:eastAsia="ja-JP"/>
        </w:rPr>
      </w:pPr>
      <w:r w:rsidRPr="00861E73">
        <w:rPr>
          <w:rFonts w:ascii="Calibri" w:hAnsi="Calibri" w:cs="Calibri"/>
          <w:i/>
          <w:iCs/>
          <w:lang w:val="en-US" w:eastAsia="ja-JP"/>
        </w:rPr>
        <w:t>“We can’t wait to show the world this incredible new performance</w:t>
      </w:r>
      <w:r w:rsidR="0033267D" w:rsidRPr="00861E73">
        <w:rPr>
          <w:rFonts w:ascii="Calibri" w:hAnsi="Calibri" w:cs="Calibri"/>
          <w:i/>
          <w:iCs/>
          <w:lang w:val="en-US" w:eastAsia="ja-JP"/>
        </w:rPr>
        <w:t xml:space="preserve"> that has been in development </w:t>
      </w:r>
      <w:r w:rsidR="00094F82" w:rsidRPr="00861E73">
        <w:rPr>
          <w:rFonts w:ascii="Calibri" w:hAnsi="Calibri" w:cs="Calibri"/>
          <w:i/>
          <w:iCs/>
          <w:lang w:val="en-US" w:eastAsia="ja-JP"/>
        </w:rPr>
        <w:t xml:space="preserve">over </w:t>
      </w:r>
      <w:r w:rsidR="0033267D" w:rsidRPr="00861E73">
        <w:rPr>
          <w:rFonts w:ascii="Calibri" w:hAnsi="Calibri" w:cs="Calibri"/>
          <w:i/>
          <w:iCs/>
          <w:lang w:val="en-US" w:eastAsia="ja-JP"/>
        </w:rPr>
        <w:t>the last 2 years</w:t>
      </w:r>
      <w:r w:rsidRPr="00861E73">
        <w:rPr>
          <w:rFonts w:ascii="Calibri" w:hAnsi="Calibri" w:cs="Calibri"/>
          <w:i/>
          <w:iCs/>
          <w:lang w:val="en-US" w:eastAsia="ja-JP"/>
        </w:rPr>
        <w:t xml:space="preserve">. We are passionate believers in the role theatre can play in starting conversations on difficult topics such as the climate crisis and pollution. The prevalence of plastics and disposables in our canals and waterways can easily feel overwhelming, but with CastAway we aim to leave audiences feeling hopeful, inspiring real action and change.” </w:t>
      </w:r>
    </w:p>
    <w:p w14:paraId="79DF9CB2" w14:textId="77777777" w:rsidR="009A76C5" w:rsidRPr="00861E73" w:rsidRDefault="009A76C5" w:rsidP="00133E51">
      <w:pPr>
        <w:widowControl w:val="0"/>
        <w:autoSpaceDE w:val="0"/>
        <w:autoSpaceDN w:val="0"/>
        <w:adjustRightInd w:val="0"/>
        <w:rPr>
          <w:rFonts w:ascii="Calibri" w:hAnsi="Calibri" w:cs="Calibri"/>
          <w:i/>
          <w:iCs/>
          <w:lang w:val="en-US" w:eastAsia="ja-JP"/>
        </w:rPr>
      </w:pPr>
    </w:p>
    <w:p w14:paraId="1E96AC72" w14:textId="77777777" w:rsidR="00133E51" w:rsidRPr="00861E73" w:rsidRDefault="00133E51" w:rsidP="00133E51">
      <w:pPr>
        <w:widowControl w:val="0"/>
        <w:autoSpaceDE w:val="0"/>
        <w:autoSpaceDN w:val="0"/>
        <w:adjustRightInd w:val="0"/>
        <w:rPr>
          <w:rFonts w:ascii="Calibri" w:hAnsi="Calibri" w:cs="Calibri"/>
          <w:b/>
          <w:bCs/>
          <w:lang w:val="en-US" w:eastAsia="ja-JP"/>
        </w:rPr>
      </w:pPr>
      <w:r w:rsidRPr="00861E73">
        <w:rPr>
          <w:rFonts w:ascii="Calibri" w:hAnsi="Calibri" w:cs="Calibri"/>
          <w:b/>
          <w:bCs/>
          <w:lang w:val="en-US" w:eastAsia="ja-JP"/>
        </w:rPr>
        <w:t xml:space="preserve">Sarah Worth, CastAway Director </w:t>
      </w:r>
    </w:p>
    <w:p w14:paraId="15624292" w14:textId="77777777" w:rsidR="00133E51" w:rsidRPr="00861E73" w:rsidRDefault="00133E51" w:rsidP="00133E51">
      <w:pPr>
        <w:widowControl w:val="0"/>
        <w:autoSpaceDE w:val="0"/>
        <w:autoSpaceDN w:val="0"/>
        <w:adjustRightInd w:val="0"/>
        <w:rPr>
          <w:rFonts w:ascii="Calibri" w:hAnsi="Calibri" w:cs="Calibri"/>
          <w:b/>
          <w:bCs/>
          <w:lang w:val="en-US" w:eastAsia="ja-JP"/>
        </w:rPr>
      </w:pPr>
    </w:p>
    <w:p w14:paraId="5098E019" w14:textId="39EE3A55" w:rsidR="009A76C5" w:rsidRPr="009A76C5" w:rsidRDefault="009A76C5" w:rsidP="009A76C5">
      <w:pPr>
        <w:rPr>
          <w:rFonts w:asciiTheme="majorHAnsi" w:hAnsiTheme="majorHAnsi" w:cstheme="majorHAnsi"/>
          <w:i/>
          <w:iCs/>
          <w:lang w:val="en-US"/>
        </w:rPr>
      </w:pPr>
      <w:r w:rsidRPr="00B96315">
        <w:rPr>
          <w:rFonts w:asciiTheme="majorHAnsi" w:hAnsiTheme="majorHAnsi" w:cstheme="majorHAnsi"/>
          <w:i/>
          <w:iCs/>
          <w:lang w:val="en-US"/>
        </w:rPr>
        <w:t>“Our Green Futures Programme aims to highlight the range of issues that affect climate crisis with a focus on our natural environment.</w:t>
      </w:r>
      <w:r>
        <w:rPr>
          <w:rFonts w:asciiTheme="majorHAnsi" w:hAnsiTheme="majorHAnsi" w:cstheme="majorHAnsi"/>
          <w:i/>
          <w:iCs/>
          <w:lang w:val="en-US"/>
        </w:rPr>
        <w:t xml:space="preserve"> </w:t>
      </w:r>
      <w:r w:rsidRPr="00B96315">
        <w:rPr>
          <w:rFonts w:asciiTheme="majorHAnsi" w:hAnsiTheme="majorHAnsi" w:cstheme="majorHAnsi"/>
          <w:i/>
          <w:iCs/>
          <w:lang w:val="en-US"/>
        </w:rPr>
        <w:t xml:space="preserve">In partnership with artists in the city, like the nationally </w:t>
      </w:r>
      <w:r>
        <w:rPr>
          <w:rFonts w:asciiTheme="majorHAnsi" w:hAnsiTheme="majorHAnsi" w:cstheme="majorHAnsi"/>
          <w:i/>
          <w:iCs/>
          <w:lang w:val="en-US"/>
        </w:rPr>
        <w:lastRenderedPageBreak/>
        <w:t>a</w:t>
      </w:r>
      <w:r w:rsidRPr="00B96315">
        <w:rPr>
          <w:rFonts w:asciiTheme="majorHAnsi" w:hAnsiTheme="majorHAnsi" w:cstheme="majorHAnsi"/>
          <w:i/>
          <w:iCs/>
          <w:lang w:val="en-US"/>
        </w:rPr>
        <w:t>cclaimed Highly Sprung, we hope to encourage our audiences to think about their green footprint and to make personal changes that can halt the pace of climate change.</w:t>
      </w:r>
      <w:r>
        <w:rPr>
          <w:rFonts w:asciiTheme="majorHAnsi" w:hAnsiTheme="majorHAnsi" w:cstheme="majorHAnsi"/>
          <w:i/>
          <w:iCs/>
          <w:lang w:val="en-US"/>
        </w:rPr>
        <w:t>”</w:t>
      </w:r>
    </w:p>
    <w:p w14:paraId="4842F568" w14:textId="0B264A02" w:rsidR="009A76C5" w:rsidRDefault="009A76C5" w:rsidP="009A76C5">
      <w:pPr>
        <w:rPr>
          <w:rFonts w:asciiTheme="majorHAnsi" w:hAnsiTheme="majorHAnsi" w:cstheme="majorHAnsi"/>
          <w:i/>
          <w:iCs/>
          <w:lang w:val="en-US"/>
        </w:rPr>
      </w:pPr>
      <w:r>
        <w:rPr>
          <w:rFonts w:asciiTheme="majorHAnsi" w:hAnsiTheme="majorHAnsi" w:cstheme="majorHAnsi"/>
          <w:i/>
          <w:iCs/>
          <w:lang w:val="en-US"/>
        </w:rPr>
        <w:t>“</w:t>
      </w:r>
      <w:r w:rsidRPr="00B96315">
        <w:rPr>
          <w:rFonts w:asciiTheme="majorHAnsi" w:hAnsiTheme="majorHAnsi" w:cstheme="majorHAnsi"/>
          <w:i/>
          <w:iCs/>
          <w:lang w:val="en-US"/>
        </w:rPr>
        <w:t>CastAway leads a conversation about waste and pollution and the impact that this has on our waterways and more widely the global climate crisis.</w:t>
      </w:r>
      <w:r>
        <w:rPr>
          <w:rFonts w:asciiTheme="majorHAnsi" w:hAnsiTheme="majorHAnsi" w:cstheme="majorHAnsi"/>
          <w:i/>
          <w:iCs/>
          <w:lang w:val="en-US"/>
        </w:rPr>
        <w:t>”</w:t>
      </w:r>
    </w:p>
    <w:p w14:paraId="261276A8" w14:textId="77777777" w:rsidR="009A76C5" w:rsidRDefault="009A76C5" w:rsidP="009A76C5">
      <w:pPr>
        <w:rPr>
          <w:rFonts w:asciiTheme="majorHAnsi" w:hAnsiTheme="majorHAnsi" w:cstheme="majorHAnsi"/>
          <w:i/>
          <w:iCs/>
          <w:lang w:val="en-US"/>
        </w:rPr>
      </w:pPr>
    </w:p>
    <w:p w14:paraId="184ED8C4" w14:textId="01625B07" w:rsidR="009A76C5" w:rsidRDefault="009A76C5" w:rsidP="009A76C5">
      <w:pPr>
        <w:rPr>
          <w:rFonts w:asciiTheme="majorHAnsi" w:hAnsiTheme="majorHAnsi" w:cstheme="majorHAnsi"/>
          <w:i/>
          <w:iCs/>
          <w:lang w:val="en-US"/>
        </w:rPr>
      </w:pPr>
      <w:r>
        <w:rPr>
          <w:rFonts w:asciiTheme="majorHAnsi" w:hAnsiTheme="majorHAnsi" w:cstheme="majorHAnsi"/>
          <w:i/>
          <w:iCs/>
          <w:lang w:val="en-US"/>
        </w:rPr>
        <w:t>“</w:t>
      </w:r>
      <w:r w:rsidRPr="00B96315">
        <w:rPr>
          <w:rFonts w:asciiTheme="majorHAnsi" w:hAnsiTheme="majorHAnsi" w:cstheme="majorHAnsi"/>
          <w:i/>
          <w:iCs/>
          <w:lang w:val="en-US"/>
        </w:rPr>
        <w:t>Coventry City of Culture has put environmental awareness and sustainability at the heart of its vision. Brilliant shows like CastAway will help deliver a strong message to audiences to inspire change.”</w:t>
      </w:r>
      <w:r w:rsidR="007A7691">
        <w:rPr>
          <w:rFonts w:asciiTheme="majorHAnsi" w:hAnsiTheme="majorHAnsi" w:cstheme="majorHAnsi"/>
          <w:i/>
          <w:iCs/>
          <w:lang w:val="en-US"/>
        </w:rPr>
        <w:t xml:space="preserve"> </w:t>
      </w:r>
    </w:p>
    <w:p w14:paraId="3DA299E1" w14:textId="77777777" w:rsidR="009A76C5" w:rsidRPr="009A76C5" w:rsidRDefault="009A76C5" w:rsidP="009A76C5">
      <w:pPr>
        <w:rPr>
          <w:rFonts w:asciiTheme="majorHAnsi" w:hAnsiTheme="majorHAnsi" w:cstheme="majorHAnsi"/>
          <w:i/>
          <w:iCs/>
          <w:lang w:val="en-US"/>
        </w:rPr>
      </w:pPr>
    </w:p>
    <w:p w14:paraId="34EB3EDB" w14:textId="77777777" w:rsidR="009A76C5" w:rsidRPr="00B96315" w:rsidRDefault="009A76C5" w:rsidP="009A76C5">
      <w:pPr>
        <w:rPr>
          <w:rFonts w:asciiTheme="majorHAnsi" w:hAnsiTheme="majorHAnsi" w:cstheme="majorHAnsi"/>
        </w:rPr>
      </w:pPr>
      <w:proofErr w:type="spellStart"/>
      <w:r w:rsidRPr="00B96315">
        <w:rPr>
          <w:rFonts w:asciiTheme="majorHAnsi" w:hAnsiTheme="majorHAnsi" w:cstheme="majorHAnsi"/>
          <w:b/>
          <w:bCs/>
          <w:lang w:val="en-US"/>
        </w:rPr>
        <w:t>Chenine</w:t>
      </w:r>
      <w:proofErr w:type="spellEnd"/>
      <w:r w:rsidRPr="00B96315">
        <w:rPr>
          <w:rFonts w:asciiTheme="majorHAnsi" w:hAnsiTheme="majorHAnsi" w:cstheme="majorHAnsi"/>
          <w:b/>
          <w:bCs/>
          <w:lang w:val="en-US"/>
        </w:rPr>
        <w:t xml:space="preserve"> </w:t>
      </w:r>
      <w:proofErr w:type="spellStart"/>
      <w:r w:rsidRPr="00B96315">
        <w:rPr>
          <w:rFonts w:asciiTheme="majorHAnsi" w:hAnsiTheme="majorHAnsi" w:cstheme="majorHAnsi"/>
          <w:b/>
          <w:bCs/>
          <w:lang w:val="en-US"/>
        </w:rPr>
        <w:t>Bhathena</w:t>
      </w:r>
      <w:proofErr w:type="spellEnd"/>
      <w:r w:rsidRPr="00B96315">
        <w:rPr>
          <w:rFonts w:asciiTheme="majorHAnsi" w:hAnsiTheme="majorHAnsi" w:cstheme="majorHAnsi"/>
          <w:b/>
          <w:bCs/>
          <w:lang w:val="en-US"/>
        </w:rPr>
        <w:t xml:space="preserve">, Creative Director at Coventry City of Culture Trust </w:t>
      </w:r>
    </w:p>
    <w:p w14:paraId="125BAD03" w14:textId="620903D6" w:rsidR="0002783C" w:rsidRPr="00861E73" w:rsidRDefault="0002783C" w:rsidP="002A1873">
      <w:pPr>
        <w:pStyle w:val="NormalWeb"/>
        <w:spacing w:before="0" w:beforeAutospacing="0" w:after="0" w:afterAutospacing="0"/>
        <w:textAlignment w:val="baseline"/>
        <w:rPr>
          <w:rFonts w:ascii="Calibri" w:hAnsi="Calibri" w:cs="Calibri"/>
          <w:color w:val="0C0C0C"/>
        </w:rPr>
      </w:pPr>
    </w:p>
    <w:p w14:paraId="7925A42D" w14:textId="227A3F5C" w:rsidR="005F27DA" w:rsidRPr="00861E73" w:rsidRDefault="005F27DA" w:rsidP="005F27DA">
      <w:pPr>
        <w:pStyle w:val="NormalWeb"/>
        <w:spacing w:before="0" w:beforeAutospacing="0" w:after="0" w:afterAutospacing="0"/>
        <w:textAlignment w:val="baseline"/>
        <w:rPr>
          <w:rFonts w:ascii="Calibri" w:hAnsi="Calibri" w:cs="Calibri"/>
          <w:color w:val="0C0C0C"/>
        </w:rPr>
      </w:pPr>
      <w:r w:rsidRPr="00861E73">
        <w:rPr>
          <w:rFonts w:ascii="Calibri" w:hAnsi="Calibri" w:cs="Calibri"/>
          <w:i/>
          <w:iCs/>
          <w:color w:val="0C0C0C"/>
        </w:rPr>
        <w:t xml:space="preserve">CastAway </w:t>
      </w:r>
      <w:r w:rsidR="00133E51" w:rsidRPr="00861E73">
        <w:rPr>
          <w:rFonts w:ascii="Calibri" w:hAnsi="Calibri" w:cs="Calibri"/>
          <w:color w:val="0C0C0C"/>
        </w:rPr>
        <w:t xml:space="preserve">features </w:t>
      </w:r>
      <w:r w:rsidR="00896E10">
        <w:rPr>
          <w:rFonts w:ascii="Calibri" w:hAnsi="Calibri" w:cs="Calibri"/>
          <w:color w:val="0C0C0C"/>
        </w:rPr>
        <w:t xml:space="preserve">as part of </w:t>
      </w:r>
      <w:r w:rsidRPr="00861E73">
        <w:rPr>
          <w:rFonts w:ascii="Calibri" w:hAnsi="Calibri" w:cs="Calibri"/>
          <w:color w:val="0C0C0C"/>
        </w:rPr>
        <w:t xml:space="preserve">Coventry 2021 alongside a busy programme of arts and cultural activity in the city. To watch this free outdoor performance, simply come along to the Coventry Canal Basin on the August Bank Holiday Weekend. </w:t>
      </w:r>
    </w:p>
    <w:p w14:paraId="341839AD" w14:textId="77777777" w:rsidR="005F27DA" w:rsidRPr="00861E73" w:rsidRDefault="005F27DA" w:rsidP="005F27DA">
      <w:pPr>
        <w:rPr>
          <w:rFonts w:ascii="Calibri" w:hAnsi="Calibri" w:cs="Calibri"/>
          <w:b/>
          <w:bCs/>
        </w:rPr>
      </w:pPr>
    </w:p>
    <w:p w14:paraId="789730EF" w14:textId="77777777" w:rsidR="00133E51" w:rsidRPr="00861E73" w:rsidRDefault="00133E51" w:rsidP="00133E51">
      <w:pPr>
        <w:pStyle w:val="NormalWeb"/>
        <w:spacing w:before="0" w:beforeAutospacing="0" w:after="0" w:afterAutospacing="0"/>
        <w:textAlignment w:val="baseline"/>
        <w:rPr>
          <w:rFonts w:ascii="Calibri" w:hAnsi="Calibri" w:cs="Calibri"/>
          <w:b/>
          <w:bCs/>
          <w:i/>
          <w:iCs/>
          <w:color w:val="0C0C0C"/>
        </w:rPr>
      </w:pPr>
      <w:r w:rsidRPr="00861E73">
        <w:rPr>
          <w:rFonts w:ascii="Calibri" w:hAnsi="Calibri" w:cs="Calibri"/>
          <w:b/>
          <w:bCs/>
          <w:i/>
          <w:iCs/>
          <w:color w:val="0C0C0C"/>
        </w:rPr>
        <w:t>CastAway will be performed at:</w:t>
      </w:r>
    </w:p>
    <w:p w14:paraId="08EDA02A" w14:textId="502DCA9B" w:rsidR="00C729B7" w:rsidRDefault="00133E51" w:rsidP="00C729B7">
      <w:pPr>
        <w:pStyle w:val="NormalWeb"/>
        <w:spacing w:before="0" w:beforeAutospacing="0" w:after="0" w:afterAutospacing="0"/>
        <w:textAlignment w:val="baseline"/>
        <w:rPr>
          <w:rFonts w:ascii="Calibri" w:hAnsi="Calibri" w:cs="Calibri"/>
          <w:b/>
          <w:bCs/>
          <w:color w:val="0C0C0C"/>
        </w:rPr>
      </w:pPr>
      <w:r w:rsidRPr="00861E73">
        <w:rPr>
          <w:rFonts w:ascii="Calibri" w:hAnsi="Calibri" w:cs="Calibri"/>
          <w:b/>
          <w:bCs/>
          <w:color w:val="0C0C0C"/>
        </w:rPr>
        <w:t>Coventry Canal Basin, Sat 28</w:t>
      </w:r>
      <w:r w:rsidRPr="00861E73">
        <w:rPr>
          <w:rFonts w:ascii="Calibri" w:hAnsi="Calibri" w:cs="Calibri"/>
          <w:b/>
          <w:bCs/>
          <w:color w:val="0C0C0C"/>
          <w:vertAlign w:val="superscript"/>
        </w:rPr>
        <w:t>th</w:t>
      </w:r>
      <w:r w:rsidRPr="00861E73">
        <w:rPr>
          <w:rFonts w:ascii="Calibri" w:hAnsi="Calibri" w:cs="Calibri"/>
          <w:b/>
          <w:bCs/>
          <w:color w:val="0C0C0C"/>
        </w:rPr>
        <w:t xml:space="preserve"> &amp; Sun 29</w:t>
      </w:r>
      <w:r w:rsidRPr="00861E73">
        <w:rPr>
          <w:rFonts w:ascii="Calibri" w:hAnsi="Calibri" w:cs="Calibri"/>
          <w:b/>
          <w:bCs/>
          <w:color w:val="0C0C0C"/>
          <w:vertAlign w:val="superscript"/>
        </w:rPr>
        <w:t>th</w:t>
      </w:r>
      <w:r w:rsidRPr="00861E73">
        <w:rPr>
          <w:rFonts w:ascii="Calibri" w:hAnsi="Calibri" w:cs="Calibri"/>
          <w:b/>
          <w:bCs/>
          <w:color w:val="0C0C0C"/>
        </w:rPr>
        <w:t xml:space="preserve"> August 2021, 12</w:t>
      </w:r>
      <w:r w:rsidR="008216C9">
        <w:rPr>
          <w:rFonts w:ascii="Calibri" w:hAnsi="Calibri" w:cs="Calibri"/>
          <w:b/>
          <w:bCs/>
          <w:color w:val="0C0C0C"/>
        </w:rPr>
        <w:t>:30</w:t>
      </w:r>
      <w:r w:rsidRPr="00861E73">
        <w:rPr>
          <w:rFonts w:ascii="Calibri" w:hAnsi="Calibri" w:cs="Calibri"/>
          <w:b/>
          <w:bCs/>
          <w:color w:val="0C0C0C"/>
        </w:rPr>
        <w:t xml:space="preserve">pm &amp; 4:30pm </w:t>
      </w:r>
    </w:p>
    <w:p w14:paraId="640CF128" w14:textId="77777777" w:rsidR="005E5DE8" w:rsidRDefault="005E5DE8" w:rsidP="00C729B7">
      <w:pPr>
        <w:pStyle w:val="NormalWeb"/>
        <w:spacing w:before="0" w:beforeAutospacing="0" w:after="0" w:afterAutospacing="0"/>
        <w:textAlignment w:val="baseline"/>
        <w:rPr>
          <w:rFonts w:ascii="Calibri" w:hAnsi="Calibri" w:cs="Calibri"/>
          <w:b/>
          <w:bCs/>
          <w:kern w:val="10"/>
        </w:rPr>
      </w:pPr>
    </w:p>
    <w:p w14:paraId="287B7ACA" w14:textId="77777777" w:rsidR="005E5DE8" w:rsidRDefault="005E5DE8" w:rsidP="00C729B7">
      <w:pPr>
        <w:pStyle w:val="NormalWeb"/>
        <w:spacing w:before="0" w:beforeAutospacing="0" w:after="0" w:afterAutospacing="0"/>
        <w:textAlignment w:val="baseline"/>
        <w:rPr>
          <w:rFonts w:ascii="Calibri" w:hAnsi="Calibri" w:cs="Calibri"/>
          <w:b/>
          <w:bCs/>
          <w:kern w:val="10"/>
        </w:rPr>
      </w:pPr>
    </w:p>
    <w:p w14:paraId="0450630C" w14:textId="5F8C67EB" w:rsidR="00AB52F2" w:rsidRPr="00C729B7" w:rsidRDefault="00AB52F2" w:rsidP="00C729B7">
      <w:pPr>
        <w:pStyle w:val="NormalWeb"/>
        <w:spacing w:before="0" w:beforeAutospacing="0" w:after="0" w:afterAutospacing="0"/>
        <w:textAlignment w:val="baseline"/>
        <w:rPr>
          <w:rFonts w:ascii="Calibri" w:hAnsi="Calibri" w:cs="Calibri"/>
          <w:b/>
          <w:bCs/>
          <w:color w:val="0C0C0C"/>
        </w:rPr>
      </w:pPr>
      <w:r w:rsidRPr="00861E73">
        <w:rPr>
          <w:rFonts w:ascii="Calibri" w:hAnsi="Calibri" w:cs="Calibri"/>
          <w:b/>
          <w:bCs/>
          <w:kern w:val="10"/>
        </w:rPr>
        <w:t>For more information please contact:</w:t>
      </w:r>
    </w:p>
    <w:p w14:paraId="1AF4872C" w14:textId="77777777" w:rsidR="00AB52F2" w:rsidRPr="00861E73" w:rsidRDefault="00AB52F2" w:rsidP="00AB52F2">
      <w:pPr>
        <w:rPr>
          <w:rFonts w:ascii="Calibri" w:hAnsi="Calibri" w:cs="Calibri"/>
          <w:kern w:val="10"/>
        </w:rPr>
      </w:pPr>
      <w:r w:rsidRPr="00861E73">
        <w:rPr>
          <w:rFonts w:ascii="Calibri" w:hAnsi="Calibri" w:cs="Calibri"/>
          <w:kern w:val="10"/>
        </w:rPr>
        <w:t>Sarah Worth, Executive Director, Highly Sprung</w:t>
      </w:r>
    </w:p>
    <w:p w14:paraId="31F26539" w14:textId="49DE87C8" w:rsidR="00AB52F2" w:rsidRDefault="00BE5C10" w:rsidP="00AB52F2">
      <w:pPr>
        <w:rPr>
          <w:rFonts w:ascii="Calibri" w:hAnsi="Calibri" w:cs="Calibri"/>
          <w:b/>
          <w:bCs/>
          <w:kern w:val="10"/>
        </w:rPr>
      </w:pPr>
      <w:hyperlink r:id="rId6" w:history="1">
        <w:r w:rsidR="00AB52F2" w:rsidRPr="00861E73">
          <w:rPr>
            <w:rStyle w:val="Hyperlink"/>
            <w:rFonts w:ascii="Calibri" w:hAnsi="Calibri" w:cs="Calibri"/>
            <w:b/>
            <w:bCs/>
            <w:kern w:val="10"/>
          </w:rPr>
          <w:t>sarah@highlysprungperformance.co.uk</w:t>
        </w:r>
      </w:hyperlink>
      <w:r w:rsidR="00AB52F2" w:rsidRPr="00861E73">
        <w:rPr>
          <w:rFonts w:ascii="Calibri" w:hAnsi="Calibri" w:cs="Calibri"/>
          <w:b/>
          <w:bCs/>
          <w:kern w:val="10"/>
        </w:rPr>
        <w:t>, 07810 263355</w:t>
      </w:r>
    </w:p>
    <w:p w14:paraId="790BD852" w14:textId="5676CBBB" w:rsidR="00BE5C10" w:rsidRDefault="00BE5C10" w:rsidP="00AB52F2">
      <w:pPr>
        <w:rPr>
          <w:rFonts w:ascii="Calibri" w:hAnsi="Calibri" w:cs="Calibri"/>
          <w:b/>
          <w:bCs/>
          <w:kern w:val="10"/>
        </w:rPr>
      </w:pPr>
    </w:p>
    <w:p w14:paraId="5C2D0B68" w14:textId="77777777" w:rsidR="00BE5C10" w:rsidRDefault="00BE5C10" w:rsidP="00AB52F2">
      <w:pPr>
        <w:rPr>
          <w:rFonts w:ascii="Calibri" w:hAnsi="Calibri" w:cs="Calibri"/>
          <w:b/>
          <w:bCs/>
          <w:kern w:val="10"/>
        </w:rPr>
      </w:pPr>
    </w:p>
    <w:p w14:paraId="2672AE36" w14:textId="15BF04EF" w:rsidR="00BE5C10" w:rsidRPr="00BE5C10" w:rsidRDefault="00BE5C10" w:rsidP="00AB52F2">
      <w:pPr>
        <w:rPr>
          <w:rFonts w:ascii="Calibri" w:hAnsi="Calibri" w:cs="Calibri"/>
          <w:b/>
          <w:bCs/>
          <w:kern w:val="10"/>
        </w:rPr>
      </w:pPr>
      <w:r w:rsidRPr="00BE5C10">
        <w:rPr>
          <w:rFonts w:ascii="Calibri" w:hAnsi="Calibri" w:cs="Calibri"/>
          <w:b/>
          <w:bCs/>
          <w:kern w:val="10"/>
        </w:rPr>
        <w:t xml:space="preserve">Access images &amp; video footage here: </w:t>
      </w:r>
    </w:p>
    <w:p w14:paraId="2F14B773" w14:textId="77777777" w:rsidR="00BE5C10" w:rsidRPr="00BE5C10" w:rsidRDefault="00BE5C10" w:rsidP="00BE5C10">
      <w:pPr>
        <w:rPr>
          <w:rFonts w:ascii="Calibri" w:hAnsi="Calibri" w:cs="Calibri"/>
        </w:rPr>
      </w:pPr>
      <w:hyperlink r:id="rId7" w:tgtFrame="_blank" w:history="1">
        <w:r w:rsidRPr="00BE5C10">
          <w:rPr>
            <w:rFonts w:ascii="Calibri" w:hAnsi="Calibri" w:cs="Calibri"/>
            <w:b/>
            <w:bCs/>
            <w:color w:val="1155CC"/>
            <w:u w:val="single"/>
          </w:rPr>
          <w:t>https://www.dropbox.com/sh/6w6k9kexok5isqh/AADquYL83IVscaJZRjkQDRG3a?dl=0</w:t>
        </w:r>
      </w:hyperlink>
      <w:r w:rsidRPr="00BE5C10">
        <w:rPr>
          <w:rFonts w:ascii="Calibri" w:hAnsi="Calibri" w:cs="Calibri"/>
          <w:b/>
          <w:bCs/>
          <w:color w:val="222222"/>
        </w:rPr>
        <w:t> </w:t>
      </w:r>
    </w:p>
    <w:p w14:paraId="0F8FABD0" w14:textId="48CE8A8C" w:rsidR="00BE5C10" w:rsidRPr="00861E73" w:rsidRDefault="00BE5C10" w:rsidP="00AB52F2">
      <w:pPr>
        <w:rPr>
          <w:rFonts w:ascii="Calibri" w:hAnsi="Calibri" w:cs="Calibri"/>
          <w:b/>
          <w:bCs/>
          <w:kern w:val="10"/>
        </w:rPr>
      </w:pPr>
      <w:r>
        <w:rPr>
          <w:rFonts w:ascii="Calibri" w:hAnsi="Calibri" w:cs="Calibri"/>
          <w:b/>
          <w:bCs/>
          <w:kern w:val="10"/>
        </w:rPr>
        <w:t xml:space="preserve"> </w:t>
      </w:r>
    </w:p>
    <w:p w14:paraId="0ED25E76" w14:textId="04D9E122" w:rsidR="000440D0" w:rsidRPr="00861E73" w:rsidRDefault="000440D0" w:rsidP="00394CE6">
      <w:pPr>
        <w:rPr>
          <w:rFonts w:ascii="Calibri" w:hAnsi="Calibri" w:cs="Calibri"/>
        </w:rPr>
      </w:pPr>
    </w:p>
    <w:p w14:paraId="6BD72CF9" w14:textId="38E53B94" w:rsidR="009607F5" w:rsidRPr="00861E73" w:rsidRDefault="009607F5" w:rsidP="00394CE6">
      <w:pPr>
        <w:rPr>
          <w:rFonts w:ascii="Calibri" w:hAnsi="Calibri" w:cs="Calibri"/>
        </w:rPr>
      </w:pPr>
    </w:p>
    <w:p w14:paraId="7CDC0882" w14:textId="3237355D" w:rsidR="002A1873" w:rsidRPr="00861E73" w:rsidRDefault="005F27DA" w:rsidP="00394CE6">
      <w:pPr>
        <w:rPr>
          <w:rFonts w:ascii="Calibri" w:hAnsi="Calibri" w:cs="Calibri"/>
          <w:b/>
          <w:bCs/>
        </w:rPr>
      </w:pPr>
      <w:r w:rsidRPr="00861E73">
        <w:rPr>
          <w:rFonts w:ascii="Calibri" w:hAnsi="Calibri" w:cs="Calibri"/>
          <w:b/>
          <w:bCs/>
        </w:rPr>
        <w:t>Review for CastAway</w:t>
      </w:r>
    </w:p>
    <w:p w14:paraId="216C1D46" w14:textId="4BABCDD6" w:rsidR="005F27DA" w:rsidRPr="00861E73" w:rsidRDefault="005F27DA" w:rsidP="00394CE6">
      <w:pPr>
        <w:rPr>
          <w:rFonts w:ascii="Calibri" w:hAnsi="Calibri" w:cs="Calibri"/>
          <w:b/>
          <w:bCs/>
        </w:rPr>
      </w:pPr>
    </w:p>
    <w:p w14:paraId="592BD2F2" w14:textId="77777777" w:rsidR="005F27DA" w:rsidRPr="00861E73" w:rsidRDefault="005F27DA" w:rsidP="005F27DA">
      <w:pPr>
        <w:pStyle w:val="NormalWeb"/>
        <w:spacing w:before="0" w:beforeAutospacing="0" w:after="0" w:afterAutospacing="0"/>
        <w:textAlignment w:val="baseline"/>
        <w:rPr>
          <w:rFonts w:ascii="Calibri" w:hAnsi="Calibri" w:cs="Calibri"/>
          <w:color w:val="0C0C0C"/>
        </w:rPr>
      </w:pPr>
      <w:r w:rsidRPr="00861E73">
        <w:rPr>
          <w:rStyle w:val="Emphasis"/>
          <w:rFonts w:ascii="Calibri" w:hAnsi="Calibri" w:cs="Calibri"/>
          <w:color w:val="0C0C0C"/>
          <w:bdr w:val="none" w:sz="0" w:space="0" w:color="auto" w:frame="1"/>
        </w:rPr>
        <w:t>“It draws interest and crowds long before the performance starts. This fantastic new aerial spectacle from Highly Sprung is a visual treat, but has some much deeper messages for its entranced audience.”</w:t>
      </w:r>
    </w:p>
    <w:p w14:paraId="01487312" w14:textId="77777777" w:rsidR="005F27DA" w:rsidRPr="00861E73" w:rsidRDefault="005F27DA" w:rsidP="005F27DA">
      <w:pPr>
        <w:pStyle w:val="NormalWeb"/>
        <w:spacing w:before="0" w:beforeAutospacing="0" w:after="0" w:afterAutospacing="0"/>
        <w:textAlignment w:val="baseline"/>
        <w:rPr>
          <w:rFonts w:ascii="Calibri" w:hAnsi="Calibri" w:cs="Calibri"/>
          <w:color w:val="0C0C0C"/>
        </w:rPr>
      </w:pPr>
      <w:r w:rsidRPr="00861E73">
        <w:rPr>
          <w:rFonts w:ascii="Calibri" w:hAnsi="Calibri" w:cs="Calibri"/>
          <w:color w:val="0C0C0C"/>
        </w:rPr>
        <w:t> </w:t>
      </w:r>
    </w:p>
    <w:p w14:paraId="53733542" w14:textId="3E83139E" w:rsidR="005F27DA" w:rsidRDefault="005F27DA" w:rsidP="005F27DA">
      <w:pPr>
        <w:pStyle w:val="NormalWeb"/>
        <w:spacing w:before="0" w:beforeAutospacing="0" w:after="0" w:afterAutospacing="0"/>
        <w:textAlignment w:val="baseline"/>
        <w:rPr>
          <w:rFonts w:ascii="Segoe UI Symbol" w:hAnsi="Segoe UI Symbol" w:cs="Segoe UI Symbol"/>
          <w:color w:val="0C0C0C"/>
        </w:rPr>
      </w:pPr>
      <w:r w:rsidRPr="00861E73">
        <w:rPr>
          <w:rStyle w:val="Strong"/>
          <w:rFonts w:ascii="Calibri" w:hAnsi="Calibri" w:cs="Calibri"/>
          <w:color w:val="0C0C0C"/>
          <w:bdr w:val="none" w:sz="0" w:space="0" w:color="auto" w:frame="1"/>
        </w:rPr>
        <w:t>West End Best Friend</w:t>
      </w:r>
      <w:r w:rsidRPr="00861E73">
        <w:rPr>
          <w:rStyle w:val="apple-converted-space"/>
          <w:rFonts w:ascii="Calibri" w:hAnsi="Calibri" w:cs="Calibri"/>
          <w:color w:val="0C0C0C"/>
        </w:rPr>
        <w:t> </w:t>
      </w:r>
      <w:r w:rsidRPr="00861E73">
        <w:rPr>
          <w:rFonts w:ascii="Segoe UI Symbol" w:hAnsi="Segoe UI Symbol" w:cs="Segoe UI Symbol"/>
          <w:color w:val="0C0C0C"/>
        </w:rPr>
        <w:t>★★★★</w:t>
      </w:r>
    </w:p>
    <w:p w14:paraId="4594773B" w14:textId="6BAEDC50" w:rsidR="00AB6210" w:rsidRPr="00AB6210" w:rsidRDefault="00AB6210" w:rsidP="005F27DA">
      <w:pPr>
        <w:pStyle w:val="NormalWeb"/>
        <w:spacing w:before="0" w:beforeAutospacing="0" w:after="0" w:afterAutospacing="0"/>
        <w:textAlignment w:val="baseline"/>
        <w:rPr>
          <w:rFonts w:ascii="Segoe UI Symbol" w:hAnsi="Segoe UI Symbol" w:cs="Segoe UI Symbol"/>
          <w:color w:val="0C0C0C"/>
          <w:sz w:val="28"/>
          <w:szCs w:val="28"/>
        </w:rPr>
      </w:pPr>
    </w:p>
    <w:p w14:paraId="3801F89E" w14:textId="77777777" w:rsidR="00AB6210" w:rsidRPr="00861E73" w:rsidRDefault="00AB6210" w:rsidP="005F27DA">
      <w:pPr>
        <w:rPr>
          <w:rFonts w:ascii="Calibri" w:hAnsi="Calibri" w:cs="Calibri"/>
        </w:rPr>
      </w:pPr>
    </w:p>
    <w:p w14:paraId="0521D65B" w14:textId="77777777" w:rsidR="005F27DA" w:rsidRPr="00861E73" w:rsidRDefault="005F27DA" w:rsidP="005F27DA">
      <w:pPr>
        <w:rPr>
          <w:rFonts w:ascii="Calibri" w:hAnsi="Calibri" w:cs="Calibri"/>
          <w:kern w:val="10"/>
        </w:rPr>
      </w:pPr>
      <w:r w:rsidRPr="00861E73">
        <w:rPr>
          <w:rFonts w:ascii="Calibri" w:hAnsi="Calibri" w:cs="Calibri"/>
          <w:b/>
          <w:bCs/>
          <w:kern w:val="10"/>
        </w:rPr>
        <w:t>About Highly Sprung</w:t>
      </w:r>
    </w:p>
    <w:p w14:paraId="7E2916EE" w14:textId="77777777" w:rsidR="005F27DA" w:rsidRPr="00861E73" w:rsidRDefault="005F27DA" w:rsidP="005F27DA">
      <w:pPr>
        <w:textAlignment w:val="baseline"/>
        <w:rPr>
          <w:rFonts w:ascii="Calibri" w:hAnsi="Calibri" w:cs="Calibri"/>
        </w:rPr>
      </w:pPr>
    </w:p>
    <w:p w14:paraId="0961994E" w14:textId="77777777" w:rsidR="005F27DA" w:rsidRPr="00861E73" w:rsidRDefault="005F27DA" w:rsidP="005F27DA">
      <w:pPr>
        <w:textAlignment w:val="baseline"/>
        <w:rPr>
          <w:rFonts w:ascii="Calibri" w:hAnsi="Calibri" w:cs="Calibri"/>
        </w:rPr>
      </w:pPr>
      <w:r w:rsidRPr="00861E73">
        <w:rPr>
          <w:rFonts w:ascii="Calibri" w:hAnsi="Calibri" w:cs="Calibri"/>
        </w:rPr>
        <w:t xml:space="preserve">Highly Sprung Performance is the UK’s leading physical theatre company creating work with and for children and young people. As a charitable organisation, we use our signature approach to empower young people, helping them find their unique performance style and discover their voice. </w:t>
      </w:r>
    </w:p>
    <w:p w14:paraId="00430E18" w14:textId="77777777" w:rsidR="005F27DA" w:rsidRPr="00861E73" w:rsidRDefault="005F27DA" w:rsidP="005F27DA">
      <w:pPr>
        <w:textAlignment w:val="baseline"/>
        <w:rPr>
          <w:rFonts w:ascii="Calibri" w:hAnsi="Calibri" w:cs="Calibri"/>
        </w:rPr>
      </w:pPr>
    </w:p>
    <w:p w14:paraId="27807082" w14:textId="77777777" w:rsidR="005F27DA" w:rsidRPr="00861E73" w:rsidRDefault="005F27DA" w:rsidP="005F27DA">
      <w:pPr>
        <w:textAlignment w:val="baseline"/>
        <w:rPr>
          <w:rFonts w:ascii="Calibri" w:hAnsi="Calibri" w:cs="Calibri"/>
        </w:rPr>
      </w:pPr>
      <w:r w:rsidRPr="00861E73">
        <w:rPr>
          <w:rFonts w:ascii="Calibri" w:hAnsi="Calibri" w:cs="Calibri"/>
        </w:rPr>
        <w:t xml:space="preserve">We create award-winning outdoor and indoor performances that tell stories through movement, gesture and dance. Stories inspired by humanity, science and the complex world around us. Highly Sprung are best known for Urban Astronaut, which has toured over 40 venues and festivals </w:t>
      </w:r>
      <w:r w:rsidRPr="00861E73">
        <w:rPr>
          <w:rFonts w:ascii="Calibri" w:hAnsi="Calibri" w:cs="Calibri"/>
        </w:rPr>
        <w:lastRenderedPageBreak/>
        <w:t>internationally, as well as Home, an aerial spectacle celebrating Coventry’s history, and additionally for the Physical Fellowship, the UK’s only festival exclusively for young people and emerging artists.</w:t>
      </w:r>
    </w:p>
    <w:p w14:paraId="0568F124" w14:textId="77777777" w:rsidR="005F27DA" w:rsidRPr="00861E73" w:rsidRDefault="005F27DA" w:rsidP="005F27DA">
      <w:pPr>
        <w:textAlignment w:val="baseline"/>
        <w:rPr>
          <w:rFonts w:ascii="Calibri" w:hAnsi="Calibri" w:cs="Calibri"/>
        </w:rPr>
      </w:pPr>
    </w:p>
    <w:p w14:paraId="25F79FA3" w14:textId="77777777" w:rsidR="005F27DA" w:rsidRPr="00861E73" w:rsidRDefault="005F27DA" w:rsidP="005F27DA">
      <w:pPr>
        <w:textAlignment w:val="baseline"/>
        <w:rPr>
          <w:rFonts w:ascii="Calibri" w:hAnsi="Calibri" w:cs="Calibri"/>
        </w:rPr>
      </w:pPr>
      <w:r w:rsidRPr="00861E73">
        <w:rPr>
          <w:rFonts w:ascii="Calibri" w:hAnsi="Calibri" w:cs="Calibri"/>
        </w:rPr>
        <w:t xml:space="preserve">For the last 20 years, Highly Sprung has worked with primary and secondary schools across the UK and internationally and runs weekly performance workshops in Coventry for children and young people aged 5-18. In 2020 we were awarded the Pearson’s Teaching Gold Award for our collaboration in commemorative arts engagement project Echo Eternal, working with the Core Education Trust and schools across the West Midlands. </w:t>
      </w:r>
    </w:p>
    <w:p w14:paraId="27B3F47A" w14:textId="77777777" w:rsidR="005F27DA" w:rsidRPr="00861E73" w:rsidRDefault="005F27DA" w:rsidP="005F27DA">
      <w:pPr>
        <w:rPr>
          <w:rFonts w:ascii="Calibri" w:hAnsi="Calibri" w:cs="Calibri"/>
          <w:kern w:val="10"/>
        </w:rPr>
      </w:pPr>
    </w:p>
    <w:p w14:paraId="3DB6B201" w14:textId="77777777" w:rsidR="005F27DA" w:rsidRPr="00861E73" w:rsidRDefault="00BE5C10" w:rsidP="005F27DA">
      <w:pPr>
        <w:rPr>
          <w:rFonts w:ascii="Calibri" w:hAnsi="Calibri" w:cs="Calibri"/>
          <w:kern w:val="10"/>
        </w:rPr>
      </w:pPr>
      <w:hyperlink r:id="rId8" w:history="1">
        <w:r w:rsidR="005F27DA" w:rsidRPr="00861E73">
          <w:rPr>
            <w:rStyle w:val="Hyperlink"/>
            <w:rFonts w:ascii="Calibri" w:hAnsi="Calibri" w:cs="Calibri"/>
            <w:kern w:val="10"/>
          </w:rPr>
          <w:t>http://www.highlysprungperformance.co.uk</w:t>
        </w:r>
      </w:hyperlink>
    </w:p>
    <w:p w14:paraId="24D7A75B" w14:textId="77777777" w:rsidR="005F27DA" w:rsidRPr="00861E73" w:rsidRDefault="00BE5C10" w:rsidP="005F27DA">
      <w:pPr>
        <w:rPr>
          <w:rStyle w:val="Hyperlink"/>
          <w:rFonts w:ascii="Calibri" w:hAnsi="Calibri" w:cs="Calibri"/>
          <w:kern w:val="10"/>
        </w:rPr>
      </w:pPr>
      <w:hyperlink r:id="rId9" w:history="1">
        <w:r w:rsidR="005F27DA" w:rsidRPr="00861E73">
          <w:rPr>
            <w:rStyle w:val="Hyperlink"/>
            <w:rFonts w:ascii="Calibri" w:hAnsi="Calibri" w:cs="Calibri"/>
            <w:kern w:val="10"/>
          </w:rPr>
          <w:t>@HighlySprung</w:t>
        </w:r>
      </w:hyperlink>
    </w:p>
    <w:p w14:paraId="003C237B" w14:textId="77777777" w:rsidR="005F27DA" w:rsidRPr="00861E73" w:rsidRDefault="005F27DA" w:rsidP="005F27DA">
      <w:pPr>
        <w:jc w:val="both"/>
        <w:textAlignment w:val="baseline"/>
        <w:rPr>
          <w:rFonts w:ascii="Calibri" w:hAnsi="Calibri" w:cs="Calibri"/>
        </w:rPr>
      </w:pPr>
    </w:p>
    <w:p w14:paraId="1E29DBDC" w14:textId="77777777" w:rsidR="005F27DA" w:rsidRPr="00861E73" w:rsidRDefault="005F27DA" w:rsidP="005F27DA">
      <w:pPr>
        <w:rPr>
          <w:rFonts w:ascii="Calibri" w:hAnsi="Calibri" w:cs="Calibri"/>
          <w:b/>
          <w:bCs/>
          <w:kern w:val="10"/>
        </w:rPr>
      </w:pPr>
      <w:r w:rsidRPr="00861E73">
        <w:rPr>
          <w:rFonts w:ascii="Calibri" w:hAnsi="Calibri" w:cs="Calibri"/>
          <w:b/>
          <w:bCs/>
          <w:kern w:val="10"/>
        </w:rPr>
        <w:t>Social Media</w:t>
      </w:r>
    </w:p>
    <w:p w14:paraId="46E446E9" w14:textId="77777777" w:rsidR="005F27DA" w:rsidRPr="00861E73" w:rsidRDefault="005F27DA" w:rsidP="005F27DA">
      <w:pPr>
        <w:rPr>
          <w:rFonts w:ascii="Calibri" w:hAnsi="Calibri" w:cs="Calibri"/>
          <w:kern w:val="10"/>
        </w:rPr>
      </w:pPr>
      <w:r w:rsidRPr="00861E73">
        <w:rPr>
          <w:rFonts w:ascii="Calibri" w:hAnsi="Calibri" w:cs="Calibri"/>
          <w:kern w:val="10"/>
        </w:rPr>
        <w:t xml:space="preserve">Twitter </w:t>
      </w:r>
      <w:hyperlink r:id="rId10" w:history="1">
        <w:r w:rsidRPr="00861E73">
          <w:rPr>
            <w:rStyle w:val="Hyperlink"/>
            <w:rFonts w:ascii="Calibri" w:hAnsi="Calibri" w:cs="Calibri"/>
            <w:kern w:val="10"/>
          </w:rPr>
          <w:t>(@highlysprung</w:t>
        </w:r>
      </w:hyperlink>
      <w:r w:rsidRPr="00861E73">
        <w:rPr>
          <w:rFonts w:ascii="Calibri" w:hAnsi="Calibri" w:cs="Calibri"/>
          <w:kern w:val="10"/>
        </w:rPr>
        <w:t>)</w:t>
      </w:r>
    </w:p>
    <w:p w14:paraId="3E814584" w14:textId="77777777" w:rsidR="005F27DA" w:rsidRPr="00861E73" w:rsidRDefault="005F27DA" w:rsidP="005F27DA">
      <w:pPr>
        <w:rPr>
          <w:rFonts w:ascii="Calibri" w:hAnsi="Calibri" w:cs="Calibri"/>
          <w:kern w:val="10"/>
        </w:rPr>
      </w:pPr>
      <w:r w:rsidRPr="00861E73">
        <w:rPr>
          <w:rFonts w:ascii="Calibri" w:hAnsi="Calibri" w:cs="Calibri"/>
          <w:kern w:val="10"/>
        </w:rPr>
        <w:t xml:space="preserve">Instagram </w:t>
      </w:r>
      <w:hyperlink r:id="rId11" w:history="1">
        <w:r w:rsidRPr="00861E73">
          <w:rPr>
            <w:rStyle w:val="Hyperlink"/>
            <w:rFonts w:ascii="Calibri" w:hAnsi="Calibri" w:cs="Calibri"/>
            <w:kern w:val="10"/>
          </w:rPr>
          <w:t>(@highlysprung</w:t>
        </w:r>
      </w:hyperlink>
      <w:r w:rsidRPr="00861E73">
        <w:rPr>
          <w:rFonts w:ascii="Calibri" w:hAnsi="Calibri" w:cs="Calibri"/>
          <w:kern w:val="10"/>
        </w:rPr>
        <w:t>)</w:t>
      </w:r>
    </w:p>
    <w:p w14:paraId="0054AFE0" w14:textId="77777777" w:rsidR="005F27DA" w:rsidRPr="00861E73" w:rsidRDefault="005F27DA" w:rsidP="005F27DA">
      <w:pPr>
        <w:rPr>
          <w:rFonts w:ascii="Calibri" w:hAnsi="Calibri" w:cs="Calibri"/>
          <w:kern w:val="10"/>
        </w:rPr>
      </w:pPr>
      <w:r w:rsidRPr="00861E73">
        <w:rPr>
          <w:rFonts w:ascii="Calibri" w:hAnsi="Calibri" w:cs="Calibri"/>
          <w:kern w:val="10"/>
        </w:rPr>
        <w:t>Facebook (</w:t>
      </w:r>
      <w:hyperlink r:id="rId12" w:history="1">
        <w:r w:rsidRPr="00861E73">
          <w:rPr>
            <w:rStyle w:val="Hyperlink"/>
            <w:rFonts w:ascii="Calibri" w:hAnsi="Calibri" w:cs="Calibri"/>
            <w:kern w:val="10"/>
          </w:rPr>
          <w:t>Highly Sprung Performance Company</w:t>
        </w:r>
      </w:hyperlink>
      <w:r w:rsidRPr="00861E73">
        <w:rPr>
          <w:rFonts w:ascii="Calibri" w:hAnsi="Calibri" w:cs="Calibri"/>
          <w:kern w:val="10"/>
        </w:rPr>
        <w:t>)</w:t>
      </w:r>
    </w:p>
    <w:p w14:paraId="372ECB20" w14:textId="5631798D" w:rsidR="00C729B7" w:rsidRDefault="005F27DA" w:rsidP="00861E73">
      <w:pPr>
        <w:rPr>
          <w:rFonts w:ascii="Calibri" w:hAnsi="Calibri" w:cs="Calibri"/>
          <w:kern w:val="10"/>
        </w:rPr>
      </w:pPr>
      <w:r w:rsidRPr="00861E73">
        <w:rPr>
          <w:rFonts w:ascii="Calibri" w:hAnsi="Calibri" w:cs="Calibri"/>
          <w:kern w:val="10"/>
        </w:rPr>
        <w:t>YouTube (</w:t>
      </w:r>
      <w:hyperlink r:id="rId13" w:history="1">
        <w:r w:rsidRPr="00861E73">
          <w:rPr>
            <w:rStyle w:val="Hyperlink"/>
            <w:rFonts w:ascii="Calibri" w:hAnsi="Calibri" w:cs="Calibri"/>
            <w:kern w:val="10"/>
          </w:rPr>
          <w:t>Highly Sprung Performance</w:t>
        </w:r>
      </w:hyperlink>
      <w:r w:rsidRPr="00861E73">
        <w:rPr>
          <w:rFonts w:ascii="Calibri" w:hAnsi="Calibri" w:cs="Calibri"/>
          <w:kern w:val="10"/>
        </w:rPr>
        <w:t>)</w:t>
      </w:r>
    </w:p>
    <w:p w14:paraId="4310F66E" w14:textId="7CCABC7D" w:rsidR="00AB6210" w:rsidRDefault="00AB6210" w:rsidP="00861E73">
      <w:pPr>
        <w:rPr>
          <w:rFonts w:ascii="Calibri" w:hAnsi="Calibri" w:cs="Calibri"/>
          <w:kern w:val="10"/>
        </w:rPr>
      </w:pPr>
    </w:p>
    <w:p w14:paraId="6556C8EB" w14:textId="77777777" w:rsidR="0016791F" w:rsidRDefault="0016791F" w:rsidP="00861E73">
      <w:pPr>
        <w:rPr>
          <w:rFonts w:ascii="Calibri" w:hAnsi="Calibri" w:cs="Calibri"/>
          <w:kern w:val="10"/>
        </w:rPr>
      </w:pPr>
    </w:p>
    <w:p w14:paraId="432C288E" w14:textId="52C186A2" w:rsidR="00861E73" w:rsidRPr="00861E73" w:rsidRDefault="00861E73" w:rsidP="00861E73">
      <w:pPr>
        <w:rPr>
          <w:rFonts w:ascii="Calibri" w:hAnsi="Calibri" w:cs="Calibri"/>
          <w:b/>
          <w:bCs/>
        </w:rPr>
      </w:pPr>
      <w:r w:rsidRPr="00861E73">
        <w:rPr>
          <w:rFonts w:ascii="Calibri" w:hAnsi="Calibri" w:cs="Calibri"/>
          <w:b/>
          <w:bCs/>
        </w:rPr>
        <w:t xml:space="preserve">About CastAway </w:t>
      </w:r>
    </w:p>
    <w:p w14:paraId="101CA635" w14:textId="77777777" w:rsidR="00861E73" w:rsidRPr="00861E73" w:rsidRDefault="00861E73" w:rsidP="00861E73">
      <w:pPr>
        <w:rPr>
          <w:rFonts w:ascii="Calibri" w:hAnsi="Calibri" w:cs="Calibri"/>
          <w:b/>
          <w:bCs/>
        </w:rPr>
      </w:pPr>
    </w:p>
    <w:p w14:paraId="26348349" w14:textId="0CE3DF73" w:rsidR="00861E73" w:rsidRPr="00C729B7" w:rsidRDefault="00861E73" w:rsidP="00861E73">
      <w:pPr>
        <w:rPr>
          <w:rFonts w:ascii="Calibri" w:eastAsia="Cambria" w:hAnsi="Calibri" w:cs="Calibri"/>
          <w:color w:val="262626"/>
        </w:rPr>
      </w:pPr>
      <w:r w:rsidRPr="00861E73">
        <w:rPr>
          <w:rFonts w:ascii="Calibri" w:eastAsia="Cambria" w:hAnsi="Calibri" w:cs="Calibri"/>
          <w:color w:val="262626"/>
        </w:rPr>
        <w:t xml:space="preserve">Drowning under a crushing mass of plastic, the Keeper of the Waterways awakens and rises up. It’s time for change. </w:t>
      </w:r>
      <w:r w:rsidR="00C729B7">
        <w:rPr>
          <w:rFonts w:ascii="Calibri" w:eastAsia="Cambria" w:hAnsi="Calibri" w:cs="Calibri"/>
          <w:color w:val="262626"/>
        </w:rPr>
        <w:t xml:space="preserve"> </w:t>
      </w:r>
      <w:r w:rsidRPr="00861E73">
        <w:rPr>
          <w:rFonts w:ascii="Calibri" w:eastAsia="Cambria" w:hAnsi="Calibri" w:cs="Calibri"/>
          <w:color w:val="262626"/>
        </w:rPr>
        <w:t xml:space="preserve">Highly Sprung’s CastAway is a stunning outdoor performance that explores the impact of today’s throwaway society on our waterways. Featuring a unique gyroscopic flying machine, it presents a </w:t>
      </w:r>
      <w:proofErr w:type="gramStart"/>
      <w:r w:rsidRPr="00861E73">
        <w:rPr>
          <w:rFonts w:ascii="Calibri" w:eastAsia="Cambria" w:hAnsi="Calibri" w:cs="Calibri"/>
          <w:color w:val="262626"/>
        </w:rPr>
        <w:t>brand new</w:t>
      </w:r>
      <w:proofErr w:type="gramEnd"/>
      <w:r w:rsidRPr="00861E73">
        <w:rPr>
          <w:rFonts w:ascii="Calibri" w:eastAsia="Cambria" w:hAnsi="Calibri" w:cs="Calibri"/>
          <w:color w:val="262626"/>
        </w:rPr>
        <w:t xml:space="preserve"> approach to aerial theatre. </w:t>
      </w:r>
      <w:r w:rsidRPr="00861E73">
        <w:rPr>
          <w:rFonts w:ascii="Calibri" w:hAnsi="Calibri" w:cs="Calibri"/>
        </w:rPr>
        <w:t>Castaway by Highly Sprung Performance is co-commissioned by Coventry City of Culture, The Arches Worcester Festivals Severn Arts, Basingstoke Festival and the Canal and River Trust. Supported using public funding by Arts Council England.</w:t>
      </w:r>
    </w:p>
    <w:p w14:paraId="01916DC1" w14:textId="77777777" w:rsidR="00861E73" w:rsidRPr="00C729B7" w:rsidRDefault="00861E73" w:rsidP="005F27DA">
      <w:pPr>
        <w:pStyle w:val="paragraph"/>
        <w:spacing w:before="0" w:beforeAutospacing="0" w:after="0" w:afterAutospacing="0"/>
        <w:jc w:val="both"/>
        <w:textAlignment w:val="baseline"/>
        <w:rPr>
          <w:rFonts w:ascii="Calibri" w:hAnsi="Calibri" w:cs="Calibri"/>
          <w:b/>
          <w:bCs/>
        </w:rPr>
      </w:pPr>
    </w:p>
    <w:p w14:paraId="6434280B" w14:textId="77777777" w:rsidR="005F27DA" w:rsidRPr="00C729B7" w:rsidRDefault="005F27DA" w:rsidP="005F27DA">
      <w:pPr>
        <w:pStyle w:val="paragraph"/>
        <w:spacing w:before="0" w:beforeAutospacing="0" w:after="0" w:afterAutospacing="0"/>
        <w:jc w:val="both"/>
        <w:textAlignment w:val="baseline"/>
        <w:rPr>
          <w:rFonts w:ascii="Calibri" w:hAnsi="Calibri" w:cs="Calibri"/>
          <w:b/>
          <w:bCs/>
        </w:rPr>
      </w:pPr>
    </w:p>
    <w:p w14:paraId="5BCC42E3" w14:textId="77777777" w:rsidR="009A76C5" w:rsidRPr="00B96315" w:rsidRDefault="009A76C5" w:rsidP="009A76C5">
      <w:pPr>
        <w:spacing w:after="240"/>
        <w:rPr>
          <w:rFonts w:asciiTheme="majorHAnsi" w:hAnsiTheme="majorHAnsi" w:cstheme="majorHAnsi"/>
          <w:b/>
          <w:noProof/>
        </w:rPr>
      </w:pPr>
      <w:r w:rsidRPr="00B96315">
        <w:rPr>
          <w:rFonts w:asciiTheme="majorHAnsi" w:hAnsiTheme="majorHAnsi" w:cstheme="majorHAnsi"/>
          <w:b/>
          <w:noProof/>
        </w:rPr>
        <w:t>ABOUT COVENTRY UK CITY OF CULTURE 2021</w:t>
      </w:r>
    </w:p>
    <w:p w14:paraId="462EDD66" w14:textId="52E1E0BC" w:rsidR="009A76C5" w:rsidRDefault="009A76C5" w:rsidP="009A76C5">
      <w:pPr>
        <w:jc w:val="both"/>
        <w:rPr>
          <w:rFonts w:asciiTheme="majorHAnsi" w:hAnsiTheme="majorHAnsi" w:cstheme="majorHAnsi"/>
        </w:rPr>
      </w:pPr>
      <w:r w:rsidRPr="00B96315">
        <w:rPr>
          <w:rFonts w:asciiTheme="majorHAnsi" w:hAnsiTheme="majorHAnsi" w:cstheme="majorHAnsi"/>
        </w:rPr>
        <w:t xml:space="preserve">Coventry UK City of Culture 2021 commenced on 15 May 2021, running for 12 months. The 365-day cultural programme will reflect Coventry as a diverse, modern city, demonstrating that culture is a force that changes lives. Coventry is the UK’s only city of peace and reconciliation, and known internationally as a city of welcome, a city of activists and pioneers, innovation, and invention, and now a City of Culture. </w:t>
      </w:r>
    </w:p>
    <w:p w14:paraId="3E77707A" w14:textId="77777777" w:rsidR="009A76C5" w:rsidRPr="00B96315" w:rsidRDefault="009A76C5" w:rsidP="009A76C5">
      <w:pPr>
        <w:jc w:val="both"/>
        <w:rPr>
          <w:rFonts w:asciiTheme="majorHAnsi" w:eastAsiaTheme="minorHAnsi" w:hAnsiTheme="majorHAnsi" w:cstheme="majorHAnsi"/>
        </w:rPr>
      </w:pPr>
    </w:p>
    <w:p w14:paraId="0EF07138" w14:textId="77777777" w:rsidR="009A76C5" w:rsidRPr="00B96315" w:rsidRDefault="009A76C5" w:rsidP="009A76C5">
      <w:pPr>
        <w:jc w:val="both"/>
        <w:rPr>
          <w:rFonts w:asciiTheme="majorHAnsi" w:hAnsiTheme="majorHAnsi" w:cstheme="majorHAnsi"/>
        </w:rPr>
      </w:pPr>
      <w:r w:rsidRPr="00B96315">
        <w:rPr>
          <w:rFonts w:asciiTheme="majorHAnsi" w:hAnsiTheme="majorHAnsi" w:cstheme="majorHAnsi"/>
        </w:rPr>
        <w:t>Coventry is the city where movement began, from innovation in the transport industry to a history of welcome, it has moved people for centuries. For a whole year, Coventry will celebrate with events, music, dance, theatre, and large-scale spectacle. As well as the expected celebrations, it will throw a spotlight onto city voices with a range of hyper local experiences and ways to get involved across every neighbourhood. And it’s not just Coventry. This epic celebration will also witness the entire region getting involved and benefitting from the opportunities that being City of Culture brings.</w:t>
      </w:r>
    </w:p>
    <w:p w14:paraId="393418AF" w14:textId="0722CC8B" w:rsidR="009A76C5" w:rsidRDefault="009A76C5" w:rsidP="009A76C5">
      <w:pPr>
        <w:jc w:val="both"/>
        <w:rPr>
          <w:rFonts w:asciiTheme="majorHAnsi" w:hAnsiTheme="majorHAnsi" w:cstheme="majorHAnsi"/>
        </w:rPr>
      </w:pPr>
      <w:r w:rsidRPr="00B96315">
        <w:rPr>
          <w:rFonts w:asciiTheme="majorHAnsi" w:hAnsiTheme="majorHAnsi" w:cstheme="majorHAnsi"/>
        </w:rPr>
        <w:t>Our year of culture will be co-created with the people of Coventry and bring about long-term social, economic, and cultural benefits.</w:t>
      </w:r>
    </w:p>
    <w:p w14:paraId="5D0DAA44" w14:textId="4881FF4C" w:rsidR="009A76C5" w:rsidRDefault="009A76C5" w:rsidP="009A76C5">
      <w:pPr>
        <w:jc w:val="both"/>
        <w:rPr>
          <w:rFonts w:asciiTheme="majorHAnsi" w:hAnsiTheme="majorHAnsi" w:cstheme="majorHAnsi"/>
        </w:rPr>
      </w:pPr>
    </w:p>
    <w:p w14:paraId="3E2BE086" w14:textId="34514D52" w:rsidR="009A76C5" w:rsidRDefault="009A76C5" w:rsidP="009A76C5">
      <w:pPr>
        <w:jc w:val="both"/>
        <w:rPr>
          <w:rFonts w:asciiTheme="majorHAnsi" w:hAnsiTheme="majorHAnsi" w:cstheme="majorHAnsi"/>
        </w:rPr>
      </w:pPr>
    </w:p>
    <w:p w14:paraId="2E10180F" w14:textId="77777777" w:rsidR="009A76C5" w:rsidRPr="00B96315" w:rsidRDefault="009A76C5" w:rsidP="009A76C5">
      <w:pPr>
        <w:jc w:val="both"/>
        <w:rPr>
          <w:rFonts w:asciiTheme="majorHAnsi" w:hAnsiTheme="majorHAnsi" w:cstheme="majorHAnsi"/>
        </w:rPr>
      </w:pPr>
    </w:p>
    <w:p w14:paraId="1EA3B2EA" w14:textId="3A77C60D" w:rsidR="009A76C5" w:rsidRDefault="009A76C5" w:rsidP="009A76C5">
      <w:pPr>
        <w:rPr>
          <w:rFonts w:asciiTheme="majorHAnsi" w:hAnsiTheme="majorHAnsi" w:cstheme="majorHAnsi"/>
          <w:b/>
          <w:bCs/>
          <w:color w:val="000000"/>
          <w:szCs w:val="20"/>
        </w:rPr>
      </w:pPr>
      <w:r w:rsidRPr="00B96315">
        <w:rPr>
          <w:rFonts w:asciiTheme="majorHAnsi" w:hAnsiTheme="majorHAnsi" w:cstheme="majorHAnsi"/>
          <w:b/>
          <w:bCs/>
          <w:color w:val="000000"/>
          <w:szCs w:val="20"/>
        </w:rPr>
        <w:t>Principal Partners</w:t>
      </w:r>
    </w:p>
    <w:p w14:paraId="1FF5A8F5" w14:textId="77777777" w:rsidR="009A76C5" w:rsidRPr="00B96315" w:rsidRDefault="009A76C5" w:rsidP="009A76C5">
      <w:pPr>
        <w:rPr>
          <w:rFonts w:asciiTheme="majorHAnsi" w:hAnsiTheme="majorHAnsi" w:cstheme="majorHAnsi"/>
          <w:szCs w:val="20"/>
        </w:rPr>
      </w:pPr>
    </w:p>
    <w:p w14:paraId="09137D79"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Coventry City Council, West Midlands Combined Authority, Department for Digital, Culture, Media &amp; Sport, Arts Council England, The National Lottery Heritage Fund, Spirit of 2012, Warwickshire County Council, The University of Warwick, Coventry University</w:t>
      </w:r>
    </w:p>
    <w:p w14:paraId="4BC142DA" w14:textId="77777777" w:rsidR="009A76C5" w:rsidRPr="00B96315" w:rsidRDefault="009A76C5" w:rsidP="009A76C5">
      <w:pPr>
        <w:rPr>
          <w:rFonts w:asciiTheme="majorHAnsi" w:hAnsiTheme="majorHAnsi" w:cstheme="majorHAnsi"/>
          <w:szCs w:val="20"/>
        </w:rPr>
      </w:pPr>
    </w:p>
    <w:p w14:paraId="502E925D"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b/>
          <w:bCs/>
          <w:color w:val="000000"/>
          <w:szCs w:val="20"/>
        </w:rPr>
        <w:t>Major Partners</w:t>
      </w:r>
    </w:p>
    <w:p w14:paraId="25B1EC94"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Coventry Building Society, Paul Hamlyn Foundation</w:t>
      </w:r>
    </w:p>
    <w:p w14:paraId="35CDA7BB" w14:textId="77777777" w:rsidR="009A76C5" w:rsidRPr="00B96315" w:rsidRDefault="009A76C5" w:rsidP="009A76C5">
      <w:pPr>
        <w:rPr>
          <w:rFonts w:asciiTheme="majorHAnsi" w:hAnsiTheme="majorHAnsi" w:cstheme="majorHAnsi"/>
          <w:szCs w:val="20"/>
        </w:rPr>
      </w:pPr>
    </w:p>
    <w:p w14:paraId="2DA89317"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b/>
          <w:bCs/>
          <w:color w:val="000000"/>
          <w:szCs w:val="20"/>
        </w:rPr>
        <w:t>Regional Partners</w:t>
      </w:r>
    </w:p>
    <w:p w14:paraId="371FB13F"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color w:val="000000"/>
          <w:szCs w:val="20"/>
        </w:rPr>
        <w:t>The National Lottery Community Fund, Ricoh Arena/Wasps</w:t>
      </w:r>
    </w:p>
    <w:p w14:paraId="55DF9A33" w14:textId="77777777" w:rsidR="009A76C5" w:rsidRPr="00B96315" w:rsidRDefault="009A76C5" w:rsidP="009A76C5">
      <w:pPr>
        <w:rPr>
          <w:rFonts w:asciiTheme="majorHAnsi" w:hAnsiTheme="majorHAnsi" w:cstheme="majorHAnsi"/>
          <w:szCs w:val="20"/>
        </w:rPr>
      </w:pPr>
    </w:p>
    <w:p w14:paraId="7E2B67F9"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b/>
          <w:bCs/>
          <w:color w:val="000000"/>
          <w:szCs w:val="20"/>
        </w:rPr>
        <w:t>City Champions</w:t>
      </w:r>
    </w:p>
    <w:p w14:paraId="6240A64E"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 xml:space="preserve">Coventry College, </w:t>
      </w:r>
      <w:proofErr w:type="spellStart"/>
      <w:r w:rsidRPr="00B96315">
        <w:rPr>
          <w:rFonts w:asciiTheme="majorHAnsi" w:hAnsiTheme="majorHAnsi" w:cstheme="majorHAnsi"/>
          <w:color w:val="000000"/>
          <w:szCs w:val="20"/>
        </w:rPr>
        <w:t>Exasoft</w:t>
      </w:r>
      <w:proofErr w:type="spellEnd"/>
      <w:r w:rsidRPr="00B96315">
        <w:rPr>
          <w:rFonts w:asciiTheme="majorHAnsi" w:hAnsiTheme="majorHAnsi" w:cstheme="majorHAnsi"/>
          <w:color w:val="000000"/>
          <w:szCs w:val="20"/>
        </w:rPr>
        <w:t xml:space="preserve"> Group, Foyle Foundation, Garfield Weston Foundation, Orbit Group, PET-Xi</w:t>
      </w:r>
    </w:p>
    <w:p w14:paraId="6538D912" w14:textId="77777777" w:rsidR="009A76C5" w:rsidRPr="00B96315" w:rsidRDefault="009A76C5" w:rsidP="009A76C5">
      <w:pPr>
        <w:rPr>
          <w:rFonts w:asciiTheme="majorHAnsi" w:hAnsiTheme="majorHAnsi" w:cstheme="majorHAnsi"/>
          <w:color w:val="000000"/>
          <w:szCs w:val="20"/>
        </w:rPr>
      </w:pPr>
    </w:p>
    <w:p w14:paraId="50EC8678" w14:textId="77777777" w:rsidR="009A76C5" w:rsidRPr="00B96315" w:rsidRDefault="009A76C5" w:rsidP="009A76C5">
      <w:pPr>
        <w:rPr>
          <w:rFonts w:asciiTheme="majorHAnsi" w:hAnsiTheme="majorHAnsi" w:cstheme="majorHAnsi"/>
          <w:b/>
          <w:bCs/>
          <w:color w:val="000000"/>
          <w:szCs w:val="20"/>
        </w:rPr>
      </w:pPr>
      <w:r w:rsidRPr="00B96315">
        <w:rPr>
          <w:rFonts w:asciiTheme="majorHAnsi" w:hAnsiTheme="majorHAnsi" w:cstheme="majorHAnsi"/>
          <w:b/>
          <w:bCs/>
          <w:color w:val="000000"/>
          <w:szCs w:val="20"/>
        </w:rPr>
        <w:t>International Partner</w:t>
      </w:r>
    </w:p>
    <w:p w14:paraId="1CEF77E5"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British Council</w:t>
      </w:r>
    </w:p>
    <w:p w14:paraId="29D75EEA" w14:textId="77777777" w:rsidR="009A76C5" w:rsidRPr="00B96315" w:rsidRDefault="009A76C5" w:rsidP="009A76C5">
      <w:pPr>
        <w:rPr>
          <w:rFonts w:asciiTheme="majorHAnsi" w:hAnsiTheme="majorHAnsi" w:cstheme="majorHAnsi"/>
          <w:color w:val="000000"/>
          <w:szCs w:val="20"/>
        </w:rPr>
      </w:pPr>
    </w:p>
    <w:p w14:paraId="4660FEDD" w14:textId="77777777" w:rsidR="009A76C5" w:rsidRPr="00B96315" w:rsidRDefault="009A76C5" w:rsidP="009A76C5">
      <w:pPr>
        <w:rPr>
          <w:rFonts w:asciiTheme="majorHAnsi" w:hAnsiTheme="majorHAnsi" w:cstheme="majorHAnsi"/>
          <w:b/>
          <w:bCs/>
          <w:color w:val="000000"/>
          <w:szCs w:val="20"/>
        </w:rPr>
      </w:pPr>
      <w:r w:rsidRPr="00B96315">
        <w:rPr>
          <w:rFonts w:asciiTheme="majorHAnsi" w:hAnsiTheme="majorHAnsi" w:cstheme="majorHAnsi"/>
          <w:b/>
          <w:bCs/>
          <w:color w:val="000000"/>
          <w:szCs w:val="20"/>
        </w:rPr>
        <w:t>Honorary Partner</w:t>
      </w:r>
    </w:p>
    <w:p w14:paraId="121E458C"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 xml:space="preserve">Positive Youth Foundation </w:t>
      </w:r>
    </w:p>
    <w:p w14:paraId="2E5EB67F" w14:textId="77777777" w:rsidR="009A76C5" w:rsidRPr="00B96315" w:rsidRDefault="009A76C5" w:rsidP="009A76C5">
      <w:pPr>
        <w:rPr>
          <w:rFonts w:asciiTheme="majorHAnsi" w:hAnsiTheme="majorHAnsi" w:cstheme="majorHAnsi"/>
          <w:color w:val="000000"/>
          <w:szCs w:val="20"/>
        </w:rPr>
      </w:pPr>
    </w:p>
    <w:p w14:paraId="028BE72E" w14:textId="77777777" w:rsidR="009A76C5" w:rsidRPr="00B96315" w:rsidRDefault="009A76C5" w:rsidP="009A76C5">
      <w:pPr>
        <w:rPr>
          <w:rFonts w:asciiTheme="majorHAnsi" w:hAnsiTheme="majorHAnsi" w:cstheme="majorHAnsi"/>
          <w:b/>
          <w:bCs/>
          <w:color w:val="000000"/>
          <w:szCs w:val="20"/>
        </w:rPr>
      </w:pPr>
      <w:r w:rsidRPr="00B96315">
        <w:rPr>
          <w:rFonts w:asciiTheme="majorHAnsi" w:hAnsiTheme="majorHAnsi" w:cstheme="majorHAnsi"/>
          <w:b/>
          <w:bCs/>
          <w:color w:val="000000"/>
          <w:szCs w:val="20"/>
        </w:rPr>
        <w:t xml:space="preserve">Delivery Partners </w:t>
      </w:r>
    </w:p>
    <w:p w14:paraId="4C30764C" w14:textId="77777777" w:rsidR="009A76C5" w:rsidRPr="00B96315" w:rsidRDefault="009A76C5" w:rsidP="009A76C5">
      <w:pPr>
        <w:rPr>
          <w:rFonts w:asciiTheme="majorHAnsi" w:hAnsiTheme="majorHAnsi" w:cstheme="majorHAnsi"/>
          <w:color w:val="000000"/>
          <w:szCs w:val="20"/>
        </w:rPr>
      </w:pPr>
      <w:r w:rsidRPr="00B96315">
        <w:rPr>
          <w:rFonts w:asciiTheme="majorHAnsi" w:hAnsiTheme="majorHAnsi" w:cstheme="majorHAnsi"/>
          <w:color w:val="000000"/>
          <w:szCs w:val="20"/>
        </w:rPr>
        <w:t xml:space="preserve">Coventry Business Improvement District, Coventry &amp; Warwickshire Chamber of Commerce, Coventry &amp; Warwickshire Local Enterprise Partnership, </w:t>
      </w:r>
      <w:proofErr w:type="spellStart"/>
      <w:r w:rsidRPr="00B96315">
        <w:rPr>
          <w:rFonts w:asciiTheme="majorHAnsi" w:hAnsiTheme="majorHAnsi" w:cstheme="majorHAnsi"/>
          <w:color w:val="000000"/>
          <w:szCs w:val="20"/>
        </w:rPr>
        <w:t>EnV</w:t>
      </w:r>
      <w:proofErr w:type="spellEnd"/>
      <w:r w:rsidRPr="00B96315">
        <w:rPr>
          <w:rFonts w:asciiTheme="majorHAnsi" w:hAnsiTheme="majorHAnsi" w:cstheme="majorHAnsi"/>
          <w:color w:val="000000"/>
          <w:szCs w:val="20"/>
        </w:rPr>
        <w:t>, West Midlands Police</w:t>
      </w:r>
    </w:p>
    <w:p w14:paraId="7A37305A" w14:textId="77777777" w:rsidR="009A76C5" w:rsidRPr="00B96315" w:rsidRDefault="009A76C5" w:rsidP="009A76C5">
      <w:pPr>
        <w:rPr>
          <w:rFonts w:asciiTheme="majorHAnsi" w:hAnsiTheme="majorHAnsi" w:cstheme="majorHAnsi"/>
          <w:color w:val="000000"/>
          <w:szCs w:val="20"/>
        </w:rPr>
      </w:pPr>
    </w:p>
    <w:p w14:paraId="3246EF5F"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b/>
          <w:bCs/>
          <w:color w:val="000000"/>
          <w:szCs w:val="20"/>
        </w:rPr>
        <w:t>Local Creative Partners</w:t>
      </w:r>
    </w:p>
    <w:p w14:paraId="6659E0F5"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color w:val="000000"/>
          <w:szCs w:val="20"/>
        </w:rPr>
        <w:t>The Albany Theatre, BBC CWR, Belgrade Theatre, Central England Law Centre, Coventry Artspace, Coventry Business Improvement District, Coventry Biennial, Coventry Cathedral, Coventry Hospital Radio, Coventry Libraries and Information Service, Coventry Refugee and Migrant Centre, Create Central, Crisis, EGO, Performance Company, The Empire, Foleshill Creates, Grapevine, Herbert Art Gallery and Museum, The Highlife Centre</w:t>
      </w:r>
      <w:r w:rsidRPr="00B96315">
        <w:rPr>
          <w:rFonts w:asciiTheme="majorHAnsi" w:hAnsiTheme="majorHAnsi" w:cstheme="majorHAnsi"/>
          <w:szCs w:val="20"/>
        </w:rPr>
        <w:t xml:space="preserve">, </w:t>
      </w:r>
      <w:r w:rsidRPr="00B96315">
        <w:rPr>
          <w:rFonts w:asciiTheme="majorHAnsi" w:hAnsiTheme="majorHAnsi" w:cstheme="majorHAnsi"/>
          <w:color w:val="000000"/>
          <w:szCs w:val="20"/>
        </w:rPr>
        <w:t xml:space="preserve">Highly Sprung, </w:t>
      </w:r>
      <w:proofErr w:type="spellStart"/>
      <w:r w:rsidRPr="00B96315">
        <w:rPr>
          <w:rFonts w:asciiTheme="majorHAnsi" w:hAnsiTheme="majorHAnsi" w:cstheme="majorHAnsi"/>
          <w:color w:val="000000"/>
          <w:szCs w:val="20"/>
        </w:rPr>
        <w:t>Hillz</w:t>
      </w:r>
      <w:proofErr w:type="spellEnd"/>
      <w:r w:rsidRPr="00B96315">
        <w:rPr>
          <w:rFonts w:asciiTheme="majorHAnsi" w:hAnsiTheme="majorHAnsi" w:cstheme="majorHAnsi"/>
          <w:color w:val="000000"/>
          <w:szCs w:val="20"/>
        </w:rPr>
        <w:t xml:space="preserve"> FM, Historic Coventry, Imagineer Productions, Ludic Rooms, </w:t>
      </w:r>
      <w:proofErr w:type="spellStart"/>
      <w:r w:rsidRPr="00B96315">
        <w:rPr>
          <w:rFonts w:asciiTheme="majorHAnsi" w:hAnsiTheme="majorHAnsi" w:cstheme="majorHAnsi"/>
          <w:color w:val="000000"/>
          <w:szCs w:val="20"/>
        </w:rPr>
        <w:t>MaoKwo</w:t>
      </w:r>
      <w:proofErr w:type="spellEnd"/>
      <w:r w:rsidRPr="00B96315">
        <w:rPr>
          <w:rFonts w:asciiTheme="majorHAnsi" w:hAnsiTheme="majorHAnsi" w:cstheme="majorHAnsi"/>
          <w:color w:val="000000"/>
          <w:szCs w:val="20"/>
        </w:rPr>
        <w:t>, Nine Arches Press, Positive Images Festival, Positive Youth Foundation, Royal Shakespeare Company, SAMPAD, Talking Birds, Theatre Absolute, Underground Lights Community Theatre, Warwick Arts Centre, West Midlands Police, The Warwickshire Wildlife Trust, Writing West Midlands</w:t>
      </w:r>
    </w:p>
    <w:p w14:paraId="211801DB" w14:textId="77777777" w:rsidR="009A76C5" w:rsidRPr="00B96315" w:rsidRDefault="009A76C5" w:rsidP="009A76C5">
      <w:pPr>
        <w:rPr>
          <w:rFonts w:asciiTheme="majorHAnsi" w:hAnsiTheme="majorHAnsi" w:cstheme="majorHAnsi"/>
          <w:szCs w:val="20"/>
        </w:rPr>
      </w:pPr>
    </w:p>
    <w:p w14:paraId="310BE2C9" w14:textId="77777777" w:rsidR="009A76C5" w:rsidRPr="00B96315" w:rsidRDefault="009A76C5" w:rsidP="009A76C5">
      <w:pPr>
        <w:rPr>
          <w:rFonts w:asciiTheme="majorHAnsi" w:hAnsiTheme="majorHAnsi" w:cstheme="majorHAnsi"/>
          <w:b/>
          <w:bCs/>
          <w:color w:val="000000"/>
          <w:szCs w:val="20"/>
        </w:rPr>
      </w:pPr>
      <w:r w:rsidRPr="00B96315">
        <w:rPr>
          <w:rFonts w:asciiTheme="majorHAnsi" w:hAnsiTheme="majorHAnsi" w:cstheme="majorHAnsi"/>
          <w:b/>
          <w:bCs/>
          <w:color w:val="000000"/>
          <w:szCs w:val="20"/>
        </w:rPr>
        <w:t>National Creative Partners</w:t>
      </w:r>
    </w:p>
    <w:p w14:paraId="300803A6" w14:textId="77777777" w:rsidR="009A76C5" w:rsidRPr="00B96315" w:rsidRDefault="009A76C5" w:rsidP="009A76C5">
      <w:pPr>
        <w:rPr>
          <w:rFonts w:asciiTheme="majorHAnsi" w:hAnsiTheme="majorHAnsi" w:cstheme="majorHAnsi"/>
          <w:szCs w:val="20"/>
        </w:rPr>
      </w:pPr>
      <w:r w:rsidRPr="00B96315">
        <w:rPr>
          <w:rFonts w:asciiTheme="majorHAnsi" w:hAnsiTheme="majorHAnsi" w:cstheme="majorHAnsi"/>
          <w:color w:val="000000"/>
          <w:szCs w:val="20"/>
        </w:rPr>
        <w:t>64 Million Artists, Arts &amp; Homelessness International, BBC, The Booker Prizes, British Council, Canal &amp; River Trust, Crafts Council, Creative Europe, Historic England, Julie’s Bicycle, Royal Institute of British Architects, Sky Arts, Story Futures Academy, Tate, Unlimited, Voluntary Arts</w:t>
      </w:r>
    </w:p>
    <w:p w14:paraId="3E80CDD9" w14:textId="77777777" w:rsidR="009A76C5" w:rsidRPr="00B96315" w:rsidRDefault="009A76C5" w:rsidP="009A76C5">
      <w:pPr>
        <w:rPr>
          <w:rFonts w:asciiTheme="majorHAnsi" w:hAnsiTheme="majorHAnsi" w:cstheme="majorHAnsi"/>
          <w:szCs w:val="22"/>
        </w:rPr>
      </w:pPr>
    </w:p>
    <w:p w14:paraId="6E65CFCD" w14:textId="77777777" w:rsidR="009A76C5" w:rsidRPr="00B96315" w:rsidRDefault="00BE5C10" w:rsidP="009A76C5">
      <w:pPr>
        <w:rPr>
          <w:rFonts w:asciiTheme="majorHAnsi" w:hAnsiTheme="majorHAnsi" w:cstheme="majorHAnsi"/>
        </w:rPr>
      </w:pPr>
      <w:hyperlink r:id="rId14" w:history="1">
        <w:r w:rsidR="009A76C5" w:rsidRPr="00B96315">
          <w:rPr>
            <w:rStyle w:val="Hyperlink"/>
            <w:rFonts w:asciiTheme="majorHAnsi" w:hAnsiTheme="majorHAnsi" w:cstheme="majorHAnsi"/>
          </w:rPr>
          <w:t>coventry2021.co.uk/</w:t>
        </w:r>
      </w:hyperlink>
    </w:p>
    <w:p w14:paraId="1D47C899" w14:textId="77777777" w:rsidR="005F27DA" w:rsidRPr="00C729B7" w:rsidRDefault="005F27DA" w:rsidP="005F27DA">
      <w:pPr>
        <w:rPr>
          <w:rFonts w:ascii="Calibri" w:hAnsi="Calibri" w:cs="Calibri"/>
        </w:rPr>
      </w:pPr>
    </w:p>
    <w:p w14:paraId="5CE52172" w14:textId="2E5F7661" w:rsidR="005F27DA" w:rsidRDefault="005F27DA" w:rsidP="005F27DA">
      <w:pPr>
        <w:rPr>
          <w:rFonts w:ascii="Calibri" w:hAnsi="Calibri" w:cs="Calibri"/>
        </w:rPr>
      </w:pPr>
    </w:p>
    <w:p w14:paraId="1F4D23A2" w14:textId="6D5CC0C3" w:rsidR="009A76C5" w:rsidRDefault="009A76C5" w:rsidP="005F27DA">
      <w:pPr>
        <w:rPr>
          <w:rFonts w:ascii="Calibri" w:hAnsi="Calibri" w:cs="Calibri"/>
        </w:rPr>
      </w:pPr>
    </w:p>
    <w:p w14:paraId="1A5BDA8D" w14:textId="77777777" w:rsidR="009A76C5" w:rsidRPr="00C729B7" w:rsidRDefault="009A76C5" w:rsidP="005F27DA">
      <w:pPr>
        <w:rPr>
          <w:rFonts w:ascii="Calibri" w:hAnsi="Calibri" w:cs="Calibri"/>
        </w:rPr>
      </w:pPr>
    </w:p>
    <w:p w14:paraId="668055A0" w14:textId="77777777" w:rsidR="009A76C5" w:rsidRPr="00B96315" w:rsidRDefault="009A76C5" w:rsidP="009A76C5">
      <w:pPr>
        <w:rPr>
          <w:rFonts w:asciiTheme="majorHAnsi" w:hAnsiTheme="majorHAnsi" w:cstheme="majorHAnsi"/>
          <w:b/>
          <w:bCs/>
        </w:rPr>
      </w:pPr>
      <w:r w:rsidRPr="00B96315">
        <w:rPr>
          <w:rFonts w:asciiTheme="majorHAnsi" w:hAnsiTheme="majorHAnsi" w:cstheme="majorHAnsi"/>
          <w:b/>
          <w:bCs/>
        </w:rPr>
        <w:t xml:space="preserve">About Green Futures </w:t>
      </w:r>
    </w:p>
    <w:p w14:paraId="6461D7A7" w14:textId="77777777" w:rsidR="009A76C5" w:rsidRPr="00B96315" w:rsidRDefault="009A76C5" w:rsidP="009A76C5">
      <w:pPr>
        <w:rPr>
          <w:rFonts w:asciiTheme="majorHAnsi" w:hAnsiTheme="majorHAnsi" w:cstheme="majorHAnsi"/>
          <w:b/>
          <w:bCs/>
        </w:rPr>
      </w:pPr>
    </w:p>
    <w:p w14:paraId="276D38CF" w14:textId="11C88130" w:rsidR="00861E73" w:rsidRDefault="009A76C5" w:rsidP="009A76C5">
      <w:pPr>
        <w:rPr>
          <w:rFonts w:asciiTheme="majorHAnsi" w:hAnsiTheme="majorHAnsi" w:cstheme="majorHAnsi"/>
          <w:color w:val="212529"/>
        </w:rPr>
      </w:pPr>
      <w:r w:rsidRPr="00B96315">
        <w:rPr>
          <w:rFonts w:asciiTheme="majorHAnsi" w:hAnsiTheme="majorHAnsi" w:cstheme="majorHAnsi"/>
          <w:color w:val="212529"/>
        </w:rPr>
        <w:t>Green Futures is a flagship programme for Coventry UK City of Culture 2021. Funded by the National Lottery Heritage Fund, with support from Garfield Weston Foundation and Severn Trent Community Fund, Green Futures explores Coventry and Warwickshire’s wildlife, natural heritage, and landscape, uncovering the story of its ‘hidden nature’ and increasing local stewardship. Through the Green Futures programme, Coventry will become the greenest and most environmentally conscious UK City of Culture to date.</w:t>
      </w:r>
    </w:p>
    <w:p w14:paraId="5410CA4E" w14:textId="232DF132" w:rsidR="009A76C5" w:rsidRDefault="009A76C5" w:rsidP="009A76C5">
      <w:pPr>
        <w:rPr>
          <w:rFonts w:asciiTheme="majorHAnsi" w:hAnsiTheme="majorHAnsi" w:cstheme="majorHAnsi"/>
          <w:color w:val="212529"/>
        </w:rPr>
      </w:pPr>
    </w:p>
    <w:p w14:paraId="348AE35B" w14:textId="4F40EBE1" w:rsidR="009A76C5" w:rsidRDefault="009A76C5" w:rsidP="009A76C5">
      <w:pPr>
        <w:rPr>
          <w:rFonts w:asciiTheme="majorHAnsi" w:hAnsiTheme="majorHAnsi" w:cstheme="majorHAnsi"/>
          <w:color w:val="212529"/>
        </w:rPr>
      </w:pPr>
    </w:p>
    <w:p w14:paraId="08A5FE11" w14:textId="7B52E233" w:rsidR="009A76C5" w:rsidRDefault="009A76C5" w:rsidP="009A76C5">
      <w:pPr>
        <w:rPr>
          <w:rFonts w:asciiTheme="majorHAnsi" w:hAnsiTheme="majorHAnsi" w:cstheme="majorHAnsi"/>
          <w:b/>
          <w:bCs/>
          <w:color w:val="212529"/>
        </w:rPr>
      </w:pPr>
      <w:r>
        <w:rPr>
          <w:rFonts w:asciiTheme="majorHAnsi" w:hAnsiTheme="majorHAnsi" w:cstheme="majorHAnsi"/>
          <w:b/>
          <w:bCs/>
          <w:color w:val="212529"/>
        </w:rPr>
        <w:t xml:space="preserve">About Canal and River Trust </w:t>
      </w:r>
    </w:p>
    <w:p w14:paraId="38608808" w14:textId="5AB79467" w:rsidR="005F27DA" w:rsidRDefault="005F27DA" w:rsidP="00394CE6">
      <w:pPr>
        <w:rPr>
          <w:rFonts w:ascii="Calibri" w:hAnsi="Calibri" w:cs="Calibri"/>
          <w:b/>
          <w:bCs/>
        </w:rPr>
      </w:pPr>
    </w:p>
    <w:p w14:paraId="5A33C52B" w14:textId="516C55C8" w:rsidR="00E549B7" w:rsidRDefault="009A76C5" w:rsidP="00394CE6">
      <w:pPr>
        <w:rPr>
          <w:rFonts w:ascii="Calibri" w:hAnsi="Calibri" w:cs="Calibri"/>
        </w:rPr>
      </w:pPr>
      <w:r w:rsidRPr="00E549B7">
        <w:rPr>
          <w:rFonts w:ascii="Calibri" w:hAnsi="Calibri" w:cs="Calibri"/>
        </w:rPr>
        <w:t xml:space="preserve">The Canal &amp; River Trust </w:t>
      </w:r>
      <w:r w:rsidR="00E549B7" w:rsidRPr="00E549B7">
        <w:rPr>
          <w:rFonts w:ascii="Calibri" w:hAnsi="Calibri" w:cs="Calibri"/>
        </w:rPr>
        <w:t xml:space="preserve">cares for and brings to life 2000 miles of canals and river navigations across England &amp; Wales. We believe waterways have the power to make a difference to people’s lives and that spending time by water can make us all healthier and happier. By bringing communities together to make a difference to their local waterway, we are creating places and spaces that can be used and enjoyed by everyone, every day. </w:t>
      </w:r>
    </w:p>
    <w:p w14:paraId="4423B8D1" w14:textId="2975F7A1" w:rsidR="00E549B7" w:rsidRDefault="00E549B7" w:rsidP="00394CE6">
      <w:pPr>
        <w:rPr>
          <w:rFonts w:ascii="Calibri" w:hAnsi="Calibri" w:cs="Calibri"/>
        </w:rPr>
      </w:pPr>
    </w:p>
    <w:p w14:paraId="2DA99CD4" w14:textId="3622C344" w:rsidR="00E549B7" w:rsidRPr="00E549B7" w:rsidRDefault="00BE5C10" w:rsidP="00394CE6">
      <w:pPr>
        <w:rPr>
          <w:rFonts w:ascii="Calibri" w:hAnsi="Calibri" w:cs="Calibri"/>
        </w:rPr>
      </w:pPr>
      <w:hyperlink r:id="rId15" w:history="1">
        <w:r w:rsidR="00E549B7" w:rsidRPr="00922504">
          <w:rPr>
            <w:rStyle w:val="Hyperlink"/>
            <w:rFonts w:ascii="Calibri" w:hAnsi="Calibri" w:cs="Calibri"/>
          </w:rPr>
          <w:t>https://canalrivertrust.org.uk</w:t>
        </w:r>
      </w:hyperlink>
      <w:r w:rsidR="00E549B7">
        <w:rPr>
          <w:rFonts w:ascii="Calibri" w:hAnsi="Calibri" w:cs="Calibri"/>
        </w:rPr>
        <w:t xml:space="preserve"> </w:t>
      </w:r>
    </w:p>
    <w:sectPr w:rsidR="00E549B7" w:rsidRPr="00E549B7" w:rsidSect="00C729B7">
      <w:pgSz w:w="11900" w:h="16840"/>
      <w:pgMar w:top="1440" w:right="1080" w:bottom="1440" w:left="108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E01DB"/>
    <w:multiLevelType w:val="hybridMultilevel"/>
    <w:tmpl w:val="5C3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F65C8"/>
    <w:multiLevelType w:val="hybridMultilevel"/>
    <w:tmpl w:val="46D0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541A4"/>
    <w:multiLevelType w:val="hybridMultilevel"/>
    <w:tmpl w:val="46D0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223F22"/>
    <w:multiLevelType w:val="hybridMultilevel"/>
    <w:tmpl w:val="CAA00AF0"/>
    <w:lvl w:ilvl="0" w:tplc="686C6540">
      <w:numFmt w:val="bullet"/>
      <w:lvlText w:val="-"/>
      <w:lvlJc w:val="left"/>
      <w:pPr>
        <w:ind w:left="720" w:hanging="360"/>
      </w:pPr>
      <w:rPr>
        <w:rFonts w:ascii="Helvetica" w:eastAsiaTheme="minorEastAsia" w:hAnsi="Helvetica"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91DF5"/>
    <w:multiLevelType w:val="multilevel"/>
    <w:tmpl w:val="D1B8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7F"/>
    <w:rsid w:val="0002783C"/>
    <w:rsid w:val="000440D0"/>
    <w:rsid w:val="00094F82"/>
    <w:rsid w:val="000B6126"/>
    <w:rsid w:val="000E2DC8"/>
    <w:rsid w:val="00133E51"/>
    <w:rsid w:val="00160CDA"/>
    <w:rsid w:val="0016791F"/>
    <w:rsid w:val="001E11CC"/>
    <w:rsid w:val="001E6FFC"/>
    <w:rsid w:val="002342D4"/>
    <w:rsid w:val="002519E7"/>
    <w:rsid w:val="00251FFE"/>
    <w:rsid w:val="00263C0D"/>
    <w:rsid w:val="002914C7"/>
    <w:rsid w:val="002A1873"/>
    <w:rsid w:val="002C4AAF"/>
    <w:rsid w:val="002D523B"/>
    <w:rsid w:val="003113FD"/>
    <w:rsid w:val="00327DB3"/>
    <w:rsid w:val="0033267D"/>
    <w:rsid w:val="003530A5"/>
    <w:rsid w:val="00353E1E"/>
    <w:rsid w:val="00394CE6"/>
    <w:rsid w:val="004141CF"/>
    <w:rsid w:val="0041636D"/>
    <w:rsid w:val="00436A5F"/>
    <w:rsid w:val="00460295"/>
    <w:rsid w:val="0047119B"/>
    <w:rsid w:val="004B1B08"/>
    <w:rsid w:val="004B2653"/>
    <w:rsid w:val="004C021F"/>
    <w:rsid w:val="004F18E8"/>
    <w:rsid w:val="00505401"/>
    <w:rsid w:val="00523E63"/>
    <w:rsid w:val="00554086"/>
    <w:rsid w:val="00560685"/>
    <w:rsid w:val="00572245"/>
    <w:rsid w:val="00576368"/>
    <w:rsid w:val="005C6FE7"/>
    <w:rsid w:val="005D461F"/>
    <w:rsid w:val="005E5DE8"/>
    <w:rsid w:val="005F27DA"/>
    <w:rsid w:val="00646EA1"/>
    <w:rsid w:val="00654EA3"/>
    <w:rsid w:val="0068015D"/>
    <w:rsid w:val="0068538E"/>
    <w:rsid w:val="006B2696"/>
    <w:rsid w:val="006F6194"/>
    <w:rsid w:val="007200DD"/>
    <w:rsid w:val="00735589"/>
    <w:rsid w:val="00736D52"/>
    <w:rsid w:val="00780FEE"/>
    <w:rsid w:val="0078559B"/>
    <w:rsid w:val="007924B8"/>
    <w:rsid w:val="007A7691"/>
    <w:rsid w:val="007C4EA6"/>
    <w:rsid w:val="007D0EE7"/>
    <w:rsid w:val="008216C9"/>
    <w:rsid w:val="008313B5"/>
    <w:rsid w:val="00834E57"/>
    <w:rsid w:val="00861E73"/>
    <w:rsid w:val="0089113A"/>
    <w:rsid w:val="00896E10"/>
    <w:rsid w:val="008E5B81"/>
    <w:rsid w:val="008F17C1"/>
    <w:rsid w:val="009607F5"/>
    <w:rsid w:val="0096334A"/>
    <w:rsid w:val="00972513"/>
    <w:rsid w:val="00974E7C"/>
    <w:rsid w:val="009829CE"/>
    <w:rsid w:val="009961A9"/>
    <w:rsid w:val="009A76C5"/>
    <w:rsid w:val="009B0AA3"/>
    <w:rsid w:val="009C20E9"/>
    <w:rsid w:val="00A03A4B"/>
    <w:rsid w:val="00A1540E"/>
    <w:rsid w:val="00A15FB9"/>
    <w:rsid w:val="00A4202D"/>
    <w:rsid w:val="00A703A5"/>
    <w:rsid w:val="00AA1451"/>
    <w:rsid w:val="00AA4AE2"/>
    <w:rsid w:val="00AB52F2"/>
    <w:rsid w:val="00AB6210"/>
    <w:rsid w:val="00AC63A2"/>
    <w:rsid w:val="00AD62EF"/>
    <w:rsid w:val="00AD7A43"/>
    <w:rsid w:val="00AF280B"/>
    <w:rsid w:val="00B2070F"/>
    <w:rsid w:val="00B32FCC"/>
    <w:rsid w:val="00B52901"/>
    <w:rsid w:val="00B56E06"/>
    <w:rsid w:val="00B66F2B"/>
    <w:rsid w:val="00B90961"/>
    <w:rsid w:val="00B96981"/>
    <w:rsid w:val="00BA20CA"/>
    <w:rsid w:val="00BD3227"/>
    <w:rsid w:val="00BE5C10"/>
    <w:rsid w:val="00C2524D"/>
    <w:rsid w:val="00C34E4E"/>
    <w:rsid w:val="00C452FD"/>
    <w:rsid w:val="00C61DF6"/>
    <w:rsid w:val="00C65EC4"/>
    <w:rsid w:val="00C71E81"/>
    <w:rsid w:val="00C729B7"/>
    <w:rsid w:val="00C91BD5"/>
    <w:rsid w:val="00C97A7F"/>
    <w:rsid w:val="00CA1E43"/>
    <w:rsid w:val="00CA687C"/>
    <w:rsid w:val="00CB44FF"/>
    <w:rsid w:val="00CE73B9"/>
    <w:rsid w:val="00CF19B1"/>
    <w:rsid w:val="00D05A9E"/>
    <w:rsid w:val="00D1231D"/>
    <w:rsid w:val="00D30D48"/>
    <w:rsid w:val="00D401CC"/>
    <w:rsid w:val="00D61D4B"/>
    <w:rsid w:val="00D63B54"/>
    <w:rsid w:val="00D641ED"/>
    <w:rsid w:val="00DB2B32"/>
    <w:rsid w:val="00DC1111"/>
    <w:rsid w:val="00DD5B8B"/>
    <w:rsid w:val="00DF2777"/>
    <w:rsid w:val="00DF35DE"/>
    <w:rsid w:val="00DF6010"/>
    <w:rsid w:val="00E123F5"/>
    <w:rsid w:val="00E14AF4"/>
    <w:rsid w:val="00E223D1"/>
    <w:rsid w:val="00E549B7"/>
    <w:rsid w:val="00E844AA"/>
    <w:rsid w:val="00EB5B79"/>
    <w:rsid w:val="00EE3F2D"/>
    <w:rsid w:val="00F06A92"/>
    <w:rsid w:val="00F42994"/>
    <w:rsid w:val="00F64C3D"/>
    <w:rsid w:val="00F66A7E"/>
    <w:rsid w:val="00F757B3"/>
    <w:rsid w:val="00FA4AD1"/>
    <w:rsid w:val="00FA7849"/>
    <w:rsid w:val="00FC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8BF7A"/>
  <w14:defaultImageDpi w14:val="300"/>
  <w15:docId w15:val="{4D0BF243-384E-4C44-AD84-DC870782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1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7F"/>
    <w:rPr>
      <w:color w:val="0000FF" w:themeColor="hyperlink"/>
      <w:u w:val="single"/>
    </w:rPr>
  </w:style>
  <w:style w:type="paragraph" w:styleId="BalloonText">
    <w:name w:val="Balloon Text"/>
    <w:basedOn w:val="Normal"/>
    <w:link w:val="BalloonTextChar"/>
    <w:uiPriority w:val="99"/>
    <w:semiHidden/>
    <w:unhideWhenUsed/>
    <w:rsid w:val="00C97A7F"/>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97A7F"/>
    <w:rPr>
      <w:rFonts w:ascii="Lucida Grande" w:hAnsi="Lucida Grande" w:cs="Lucida Grande"/>
      <w:sz w:val="18"/>
      <w:szCs w:val="18"/>
      <w:lang w:val="en-GB" w:eastAsia="en-US"/>
    </w:rPr>
  </w:style>
  <w:style w:type="character" w:styleId="FollowedHyperlink">
    <w:name w:val="FollowedHyperlink"/>
    <w:basedOn w:val="DefaultParagraphFont"/>
    <w:uiPriority w:val="99"/>
    <w:semiHidden/>
    <w:unhideWhenUsed/>
    <w:rsid w:val="000B6126"/>
    <w:rPr>
      <w:color w:val="800080" w:themeColor="followedHyperlink"/>
      <w:u w:val="single"/>
    </w:rPr>
  </w:style>
  <w:style w:type="paragraph" w:customStyle="1" w:styleId="paragraph">
    <w:name w:val="paragraph"/>
    <w:basedOn w:val="Normal"/>
    <w:rsid w:val="00972513"/>
    <w:pPr>
      <w:spacing w:before="100" w:beforeAutospacing="1" w:after="100" w:afterAutospacing="1"/>
    </w:pPr>
  </w:style>
  <w:style w:type="paragraph" w:styleId="ListParagraph">
    <w:name w:val="List Paragraph"/>
    <w:basedOn w:val="Normal"/>
    <w:uiPriority w:val="34"/>
    <w:qFormat/>
    <w:rsid w:val="00972513"/>
    <w:pPr>
      <w:ind w:left="720"/>
      <w:contextualSpacing/>
    </w:pPr>
    <w:rPr>
      <w:rFonts w:asciiTheme="minorHAnsi" w:eastAsiaTheme="minorEastAsia" w:hAnsiTheme="minorHAnsi" w:cstheme="minorBidi"/>
      <w:lang w:eastAsia="en-US"/>
    </w:rPr>
  </w:style>
  <w:style w:type="character" w:customStyle="1" w:styleId="big-quote1">
    <w:name w:val="big-quote1"/>
    <w:basedOn w:val="DefaultParagraphFont"/>
    <w:rsid w:val="00460295"/>
  </w:style>
  <w:style w:type="character" w:customStyle="1" w:styleId="big-quote2">
    <w:name w:val="big-quote2"/>
    <w:basedOn w:val="DefaultParagraphFont"/>
    <w:rsid w:val="00460295"/>
  </w:style>
  <w:style w:type="paragraph" w:styleId="NormalWeb">
    <w:name w:val="Normal (Web)"/>
    <w:basedOn w:val="Normal"/>
    <w:uiPriority w:val="99"/>
    <w:unhideWhenUsed/>
    <w:rsid w:val="009607F5"/>
    <w:pPr>
      <w:spacing w:before="100" w:beforeAutospacing="1" w:after="100" w:afterAutospacing="1"/>
    </w:pPr>
  </w:style>
  <w:style w:type="character" w:styleId="Strong">
    <w:name w:val="Strong"/>
    <w:basedOn w:val="DefaultParagraphFont"/>
    <w:uiPriority w:val="22"/>
    <w:qFormat/>
    <w:rsid w:val="009607F5"/>
    <w:rPr>
      <w:b/>
      <w:bCs/>
    </w:rPr>
  </w:style>
  <w:style w:type="character" w:styleId="Emphasis">
    <w:name w:val="Emphasis"/>
    <w:basedOn w:val="DefaultParagraphFont"/>
    <w:uiPriority w:val="20"/>
    <w:qFormat/>
    <w:rsid w:val="009607F5"/>
    <w:rPr>
      <w:i/>
      <w:iCs/>
    </w:rPr>
  </w:style>
  <w:style w:type="character" w:customStyle="1" w:styleId="apple-converted-space">
    <w:name w:val="apple-converted-space"/>
    <w:basedOn w:val="DefaultParagraphFont"/>
    <w:rsid w:val="009607F5"/>
  </w:style>
  <w:style w:type="character" w:styleId="CommentReference">
    <w:name w:val="annotation reference"/>
    <w:basedOn w:val="DefaultParagraphFont"/>
    <w:uiPriority w:val="99"/>
    <w:semiHidden/>
    <w:unhideWhenUsed/>
    <w:rsid w:val="00735589"/>
    <w:rPr>
      <w:sz w:val="16"/>
      <w:szCs w:val="16"/>
    </w:rPr>
  </w:style>
  <w:style w:type="paragraph" w:styleId="CommentText">
    <w:name w:val="annotation text"/>
    <w:basedOn w:val="Normal"/>
    <w:link w:val="CommentTextChar"/>
    <w:uiPriority w:val="99"/>
    <w:semiHidden/>
    <w:unhideWhenUsed/>
    <w:rsid w:val="00735589"/>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35589"/>
    <w:rPr>
      <w:rFonts w:ascii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735589"/>
    <w:rPr>
      <w:b/>
      <w:bCs/>
    </w:rPr>
  </w:style>
  <w:style w:type="character" w:customStyle="1" w:styleId="CommentSubjectChar">
    <w:name w:val="Comment Subject Char"/>
    <w:basedOn w:val="CommentTextChar"/>
    <w:link w:val="CommentSubject"/>
    <w:uiPriority w:val="99"/>
    <w:semiHidden/>
    <w:rsid w:val="00735589"/>
    <w:rPr>
      <w:rFonts w:asciiTheme="minorHAnsi" w:hAnsiTheme="minorHAnsi" w:cstheme="minorBidi"/>
      <w:b/>
      <w:bCs/>
      <w:sz w:val="20"/>
      <w:szCs w:val="20"/>
      <w:lang w:val="en-GB" w:eastAsia="en-US"/>
    </w:rPr>
  </w:style>
  <w:style w:type="paragraph" w:styleId="Revision">
    <w:name w:val="Revision"/>
    <w:hidden/>
    <w:uiPriority w:val="99"/>
    <w:semiHidden/>
    <w:rsid w:val="00C71E81"/>
    <w:rPr>
      <w:rFonts w:asciiTheme="minorHAnsi" w:hAnsiTheme="minorHAnsi" w:cstheme="minorBidi"/>
      <w:lang w:val="en-GB" w:eastAsia="en-US"/>
    </w:rPr>
  </w:style>
  <w:style w:type="character" w:styleId="UnresolvedMention">
    <w:name w:val="Unresolved Mention"/>
    <w:basedOn w:val="DefaultParagraphFont"/>
    <w:uiPriority w:val="99"/>
    <w:semiHidden/>
    <w:unhideWhenUsed/>
    <w:rsid w:val="0086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3107">
      <w:bodyDiv w:val="1"/>
      <w:marLeft w:val="0"/>
      <w:marRight w:val="0"/>
      <w:marTop w:val="0"/>
      <w:marBottom w:val="0"/>
      <w:divBdr>
        <w:top w:val="none" w:sz="0" w:space="0" w:color="auto"/>
        <w:left w:val="none" w:sz="0" w:space="0" w:color="auto"/>
        <w:bottom w:val="none" w:sz="0" w:space="0" w:color="auto"/>
        <w:right w:val="none" w:sz="0" w:space="0" w:color="auto"/>
      </w:divBdr>
    </w:div>
    <w:div w:id="124203232">
      <w:bodyDiv w:val="1"/>
      <w:marLeft w:val="0"/>
      <w:marRight w:val="0"/>
      <w:marTop w:val="0"/>
      <w:marBottom w:val="0"/>
      <w:divBdr>
        <w:top w:val="none" w:sz="0" w:space="0" w:color="auto"/>
        <w:left w:val="none" w:sz="0" w:space="0" w:color="auto"/>
        <w:bottom w:val="none" w:sz="0" w:space="0" w:color="auto"/>
        <w:right w:val="none" w:sz="0" w:space="0" w:color="auto"/>
      </w:divBdr>
    </w:div>
    <w:div w:id="274404460">
      <w:bodyDiv w:val="1"/>
      <w:marLeft w:val="0"/>
      <w:marRight w:val="0"/>
      <w:marTop w:val="0"/>
      <w:marBottom w:val="0"/>
      <w:divBdr>
        <w:top w:val="none" w:sz="0" w:space="0" w:color="auto"/>
        <w:left w:val="none" w:sz="0" w:space="0" w:color="auto"/>
        <w:bottom w:val="none" w:sz="0" w:space="0" w:color="auto"/>
        <w:right w:val="none" w:sz="0" w:space="0" w:color="auto"/>
      </w:divBdr>
    </w:div>
    <w:div w:id="299380101">
      <w:bodyDiv w:val="1"/>
      <w:marLeft w:val="0"/>
      <w:marRight w:val="0"/>
      <w:marTop w:val="0"/>
      <w:marBottom w:val="0"/>
      <w:divBdr>
        <w:top w:val="none" w:sz="0" w:space="0" w:color="auto"/>
        <w:left w:val="none" w:sz="0" w:space="0" w:color="auto"/>
        <w:bottom w:val="none" w:sz="0" w:space="0" w:color="auto"/>
        <w:right w:val="none" w:sz="0" w:space="0" w:color="auto"/>
      </w:divBdr>
    </w:div>
    <w:div w:id="637884082">
      <w:bodyDiv w:val="1"/>
      <w:marLeft w:val="0"/>
      <w:marRight w:val="0"/>
      <w:marTop w:val="0"/>
      <w:marBottom w:val="0"/>
      <w:divBdr>
        <w:top w:val="none" w:sz="0" w:space="0" w:color="auto"/>
        <w:left w:val="none" w:sz="0" w:space="0" w:color="auto"/>
        <w:bottom w:val="none" w:sz="0" w:space="0" w:color="auto"/>
        <w:right w:val="none" w:sz="0" w:space="0" w:color="auto"/>
      </w:divBdr>
    </w:div>
    <w:div w:id="655718299">
      <w:bodyDiv w:val="1"/>
      <w:marLeft w:val="0"/>
      <w:marRight w:val="0"/>
      <w:marTop w:val="0"/>
      <w:marBottom w:val="0"/>
      <w:divBdr>
        <w:top w:val="none" w:sz="0" w:space="0" w:color="auto"/>
        <w:left w:val="none" w:sz="0" w:space="0" w:color="auto"/>
        <w:bottom w:val="none" w:sz="0" w:space="0" w:color="auto"/>
        <w:right w:val="none" w:sz="0" w:space="0" w:color="auto"/>
      </w:divBdr>
    </w:div>
    <w:div w:id="796413758">
      <w:bodyDiv w:val="1"/>
      <w:marLeft w:val="0"/>
      <w:marRight w:val="0"/>
      <w:marTop w:val="0"/>
      <w:marBottom w:val="0"/>
      <w:divBdr>
        <w:top w:val="none" w:sz="0" w:space="0" w:color="auto"/>
        <w:left w:val="none" w:sz="0" w:space="0" w:color="auto"/>
        <w:bottom w:val="none" w:sz="0" w:space="0" w:color="auto"/>
        <w:right w:val="none" w:sz="0" w:space="0" w:color="auto"/>
      </w:divBdr>
    </w:div>
    <w:div w:id="1130245654">
      <w:bodyDiv w:val="1"/>
      <w:marLeft w:val="0"/>
      <w:marRight w:val="0"/>
      <w:marTop w:val="0"/>
      <w:marBottom w:val="0"/>
      <w:divBdr>
        <w:top w:val="none" w:sz="0" w:space="0" w:color="auto"/>
        <w:left w:val="none" w:sz="0" w:space="0" w:color="auto"/>
        <w:bottom w:val="none" w:sz="0" w:space="0" w:color="auto"/>
        <w:right w:val="none" w:sz="0" w:space="0" w:color="auto"/>
      </w:divBdr>
      <w:divsChild>
        <w:div w:id="678581617">
          <w:marLeft w:val="0"/>
          <w:marRight w:val="0"/>
          <w:marTop w:val="0"/>
          <w:marBottom w:val="240"/>
          <w:divBdr>
            <w:top w:val="none" w:sz="0" w:space="0" w:color="auto"/>
            <w:left w:val="none" w:sz="0" w:space="0" w:color="auto"/>
            <w:bottom w:val="none" w:sz="0" w:space="0" w:color="auto"/>
            <w:right w:val="none" w:sz="0" w:space="0" w:color="auto"/>
          </w:divBdr>
          <w:divsChild>
            <w:div w:id="1605960849">
              <w:marLeft w:val="0"/>
              <w:marRight w:val="0"/>
              <w:marTop w:val="0"/>
              <w:marBottom w:val="0"/>
              <w:divBdr>
                <w:top w:val="none" w:sz="0" w:space="0" w:color="auto"/>
                <w:left w:val="none" w:sz="0" w:space="0" w:color="auto"/>
                <w:bottom w:val="none" w:sz="0" w:space="0" w:color="auto"/>
                <w:right w:val="none" w:sz="0" w:space="0" w:color="auto"/>
              </w:divBdr>
              <w:divsChild>
                <w:div w:id="125199754">
                  <w:marLeft w:val="0"/>
                  <w:marRight w:val="0"/>
                  <w:marTop w:val="0"/>
                  <w:marBottom w:val="0"/>
                  <w:divBdr>
                    <w:top w:val="none" w:sz="0" w:space="0" w:color="auto"/>
                    <w:left w:val="none" w:sz="0" w:space="0" w:color="auto"/>
                    <w:bottom w:val="none" w:sz="0" w:space="0" w:color="auto"/>
                    <w:right w:val="none" w:sz="0" w:space="0" w:color="auto"/>
                  </w:divBdr>
                </w:div>
                <w:div w:id="19179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690">
          <w:marLeft w:val="0"/>
          <w:marRight w:val="0"/>
          <w:marTop w:val="0"/>
          <w:marBottom w:val="240"/>
          <w:divBdr>
            <w:top w:val="none" w:sz="0" w:space="0" w:color="auto"/>
            <w:left w:val="none" w:sz="0" w:space="0" w:color="auto"/>
            <w:bottom w:val="none" w:sz="0" w:space="0" w:color="auto"/>
            <w:right w:val="none" w:sz="0" w:space="0" w:color="auto"/>
          </w:divBdr>
          <w:divsChild>
            <w:div w:id="17416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6720">
      <w:bodyDiv w:val="1"/>
      <w:marLeft w:val="0"/>
      <w:marRight w:val="0"/>
      <w:marTop w:val="0"/>
      <w:marBottom w:val="0"/>
      <w:divBdr>
        <w:top w:val="none" w:sz="0" w:space="0" w:color="auto"/>
        <w:left w:val="none" w:sz="0" w:space="0" w:color="auto"/>
        <w:bottom w:val="none" w:sz="0" w:space="0" w:color="auto"/>
        <w:right w:val="none" w:sz="0" w:space="0" w:color="auto"/>
      </w:divBdr>
      <w:divsChild>
        <w:div w:id="1044794312">
          <w:marLeft w:val="0"/>
          <w:marRight w:val="0"/>
          <w:marTop w:val="0"/>
          <w:marBottom w:val="0"/>
          <w:divBdr>
            <w:top w:val="none" w:sz="0" w:space="0" w:color="auto"/>
            <w:left w:val="none" w:sz="0" w:space="0" w:color="auto"/>
            <w:bottom w:val="none" w:sz="0" w:space="0" w:color="auto"/>
            <w:right w:val="none" w:sz="0" w:space="0" w:color="auto"/>
          </w:divBdr>
        </w:div>
      </w:divsChild>
    </w:div>
    <w:div w:id="1166169477">
      <w:bodyDiv w:val="1"/>
      <w:marLeft w:val="0"/>
      <w:marRight w:val="0"/>
      <w:marTop w:val="0"/>
      <w:marBottom w:val="0"/>
      <w:divBdr>
        <w:top w:val="none" w:sz="0" w:space="0" w:color="auto"/>
        <w:left w:val="none" w:sz="0" w:space="0" w:color="auto"/>
        <w:bottom w:val="none" w:sz="0" w:space="0" w:color="auto"/>
        <w:right w:val="none" w:sz="0" w:space="0" w:color="auto"/>
      </w:divBdr>
    </w:div>
    <w:div w:id="1367636808">
      <w:bodyDiv w:val="1"/>
      <w:marLeft w:val="0"/>
      <w:marRight w:val="0"/>
      <w:marTop w:val="0"/>
      <w:marBottom w:val="0"/>
      <w:divBdr>
        <w:top w:val="none" w:sz="0" w:space="0" w:color="auto"/>
        <w:left w:val="none" w:sz="0" w:space="0" w:color="auto"/>
        <w:bottom w:val="none" w:sz="0" w:space="0" w:color="auto"/>
        <w:right w:val="none" w:sz="0" w:space="0" w:color="auto"/>
      </w:divBdr>
    </w:div>
    <w:div w:id="1423649651">
      <w:bodyDiv w:val="1"/>
      <w:marLeft w:val="0"/>
      <w:marRight w:val="0"/>
      <w:marTop w:val="0"/>
      <w:marBottom w:val="0"/>
      <w:divBdr>
        <w:top w:val="none" w:sz="0" w:space="0" w:color="auto"/>
        <w:left w:val="none" w:sz="0" w:space="0" w:color="auto"/>
        <w:bottom w:val="none" w:sz="0" w:space="0" w:color="auto"/>
        <w:right w:val="none" w:sz="0" w:space="0" w:color="auto"/>
      </w:divBdr>
    </w:div>
    <w:div w:id="1647659534">
      <w:bodyDiv w:val="1"/>
      <w:marLeft w:val="0"/>
      <w:marRight w:val="0"/>
      <w:marTop w:val="0"/>
      <w:marBottom w:val="0"/>
      <w:divBdr>
        <w:top w:val="none" w:sz="0" w:space="0" w:color="auto"/>
        <w:left w:val="none" w:sz="0" w:space="0" w:color="auto"/>
        <w:bottom w:val="none" w:sz="0" w:space="0" w:color="auto"/>
        <w:right w:val="none" w:sz="0" w:space="0" w:color="auto"/>
      </w:divBdr>
      <w:divsChild>
        <w:div w:id="599460048">
          <w:marLeft w:val="0"/>
          <w:marRight w:val="0"/>
          <w:marTop w:val="0"/>
          <w:marBottom w:val="0"/>
          <w:divBdr>
            <w:top w:val="none" w:sz="0" w:space="0" w:color="auto"/>
            <w:left w:val="none" w:sz="0" w:space="0" w:color="auto"/>
            <w:bottom w:val="none" w:sz="0" w:space="0" w:color="auto"/>
            <w:right w:val="none" w:sz="0" w:space="0" w:color="auto"/>
          </w:divBdr>
        </w:div>
        <w:div w:id="643044465">
          <w:marLeft w:val="0"/>
          <w:marRight w:val="0"/>
          <w:marTop w:val="0"/>
          <w:marBottom w:val="0"/>
          <w:divBdr>
            <w:top w:val="none" w:sz="0" w:space="0" w:color="auto"/>
            <w:left w:val="none" w:sz="0" w:space="0" w:color="auto"/>
            <w:bottom w:val="none" w:sz="0" w:space="0" w:color="auto"/>
            <w:right w:val="none" w:sz="0" w:space="0" w:color="auto"/>
          </w:divBdr>
        </w:div>
        <w:div w:id="1075276571">
          <w:marLeft w:val="0"/>
          <w:marRight w:val="0"/>
          <w:marTop w:val="0"/>
          <w:marBottom w:val="0"/>
          <w:divBdr>
            <w:top w:val="none" w:sz="0" w:space="0" w:color="auto"/>
            <w:left w:val="none" w:sz="0" w:space="0" w:color="auto"/>
            <w:bottom w:val="none" w:sz="0" w:space="0" w:color="auto"/>
            <w:right w:val="none" w:sz="0" w:space="0" w:color="auto"/>
          </w:divBdr>
        </w:div>
        <w:div w:id="289359533">
          <w:marLeft w:val="0"/>
          <w:marRight w:val="0"/>
          <w:marTop w:val="0"/>
          <w:marBottom w:val="0"/>
          <w:divBdr>
            <w:top w:val="none" w:sz="0" w:space="0" w:color="auto"/>
            <w:left w:val="none" w:sz="0" w:space="0" w:color="auto"/>
            <w:bottom w:val="none" w:sz="0" w:space="0" w:color="auto"/>
            <w:right w:val="none" w:sz="0" w:space="0" w:color="auto"/>
          </w:divBdr>
        </w:div>
        <w:div w:id="51925555">
          <w:marLeft w:val="0"/>
          <w:marRight w:val="0"/>
          <w:marTop w:val="0"/>
          <w:marBottom w:val="0"/>
          <w:divBdr>
            <w:top w:val="none" w:sz="0" w:space="0" w:color="auto"/>
            <w:left w:val="none" w:sz="0" w:space="0" w:color="auto"/>
            <w:bottom w:val="none" w:sz="0" w:space="0" w:color="auto"/>
            <w:right w:val="none" w:sz="0" w:space="0" w:color="auto"/>
          </w:divBdr>
        </w:div>
        <w:div w:id="155154592">
          <w:marLeft w:val="0"/>
          <w:marRight w:val="0"/>
          <w:marTop w:val="0"/>
          <w:marBottom w:val="0"/>
          <w:divBdr>
            <w:top w:val="none" w:sz="0" w:space="0" w:color="auto"/>
            <w:left w:val="none" w:sz="0" w:space="0" w:color="auto"/>
            <w:bottom w:val="none" w:sz="0" w:space="0" w:color="auto"/>
            <w:right w:val="none" w:sz="0" w:space="0" w:color="auto"/>
          </w:divBdr>
        </w:div>
        <w:div w:id="1080759358">
          <w:marLeft w:val="0"/>
          <w:marRight w:val="0"/>
          <w:marTop w:val="0"/>
          <w:marBottom w:val="0"/>
          <w:divBdr>
            <w:top w:val="none" w:sz="0" w:space="0" w:color="auto"/>
            <w:left w:val="none" w:sz="0" w:space="0" w:color="auto"/>
            <w:bottom w:val="none" w:sz="0" w:space="0" w:color="auto"/>
            <w:right w:val="none" w:sz="0" w:space="0" w:color="auto"/>
          </w:divBdr>
        </w:div>
        <w:div w:id="656492492">
          <w:marLeft w:val="0"/>
          <w:marRight w:val="0"/>
          <w:marTop w:val="0"/>
          <w:marBottom w:val="0"/>
          <w:divBdr>
            <w:top w:val="none" w:sz="0" w:space="0" w:color="auto"/>
            <w:left w:val="none" w:sz="0" w:space="0" w:color="auto"/>
            <w:bottom w:val="none" w:sz="0" w:space="0" w:color="auto"/>
            <w:right w:val="none" w:sz="0" w:space="0" w:color="auto"/>
          </w:divBdr>
        </w:div>
        <w:div w:id="30616161">
          <w:marLeft w:val="0"/>
          <w:marRight w:val="0"/>
          <w:marTop w:val="0"/>
          <w:marBottom w:val="0"/>
          <w:divBdr>
            <w:top w:val="none" w:sz="0" w:space="0" w:color="auto"/>
            <w:left w:val="none" w:sz="0" w:space="0" w:color="auto"/>
            <w:bottom w:val="none" w:sz="0" w:space="0" w:color="auto"/>
            <w:right w:val="none" w:sz="0" w:space="0" w:color="auto"/>
          </w:divBdr>
        </w:div>
        <w:div w:id="1870677793">
          <w:marLeft w:val="0"/>
          <w:marRight w:val="0"/>
          <w:marTop w:val="0"/>
          <w:marBottom w:val="0"/>
          <w:divBdr>
            <w:top w:val="none" w:sz="0" w:space="0" w:color="auto"/>
            <w:left w:val="none" w:sz="0" w:space="0" w:color="auto"/>
            <w:bottom w:val="none" w:sz="0" w:space="0" w:color="auto"/>
            <w:right w:val="none" w:sz="0" w:space="0" w:color="auto"/>
          </w:divBdr>
        </w:div>
      </w:divsChild>
    </w:div>
    <w:div w:id="1815872418">
      <w:bodyDiv w:val="1"/>
      <w:marLeft w:val="0"/>
      <w:marRight w:val="0"/>
      <w:marTop w:val="0"/>
      <w:marBottom w:val="0"/>
      <w:divBdr>
        <w:top w:val="none" w:sz="0" w:space="0" w:color="auto"/>
        <w:left w:val="none" w:sz="0" w:space="0" w:color="auto"/>
        <w:bottom w:val="none" w:sz="0" w:space="0" w:color="auto"/>
        <w:right w:val="none" w:sz="0" w:space="0" w:color="auto"/>
      </w:divBdr>
    </w:div>
    <w:div w:id="1923028285">
      <w:bodyDiv w:val="1"/>
      <w:marLeft w:val="0"/>
      <w:marRight w:val="0"/>
      <w:marTop w:val="0"/>
      <w:marBottom w:val="0"/>
      <w:divBdr>
        <w:top w:val="none" w:sz="0" w:space="0" w:color="auto"/>
        <w:left w:val="none" w:sz="0" w:space="0" w:color="auto"/>
        <w:bottom w:val="none" w:sz="0" w:space="0" w:color="auto"/>
        <w:right w:val="none" w:sz="0" w:space="0" w:color="auto"/>
      </w:divBdr>
    </w:div>
    <w:div w:id="2012642324">
      <w:bodyDiv w:val="1"/>
      <w:marLeft w:val="0"/>
      <w:marRight w:val="0"/>
      <w:marTop w:val="0"/>
      <w:marBottom w:val="0"/>
      <w:divBdr>
        <w:top w:val="none" w:sz="0" w:space="0" w:color="auto"/>
        <w:left w:val="none" w:sz="0" w:space="0" w:color="auto"/>
        <w:bottom w:val="none" w:sz="0" w:space="0" w:color="auto"/>
        <w:right w:val="none" w:sz="0" w:space="0" w:color="auto"/>
      </w:divBdr>
      <w:divsChild>
        <w:div w:id="89357210">
          <w:marLeft w:val="0"/>
          <w:marRight w:val="0"/>
          <w:marTop w:val="0"/>
          <w:marBottom w:val="0"/>
          <w:divBdr>
            <w:top w:val="none" w:sz="0" w:space="0" w:color="auto"/>
            <w:left w:val="none" w:sz="0" w:space="0" w:color="auto"/>
            <w:bottom w:val="none" w:sz="0" w:space="0" w:color="auto"/>
            <w:right w:val="none" w:sz="0" w:space="0" w:color="auto"/>
          </w:divBdr>
        </w:div>
      </w:divsChild>
    </w:div>
    <w:div w:id="2064674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ysprungperformance.co.uk" TargetMode="External"/><Relationship Id="rId13" Type="http://schemas.openxmlformats.org/officeDocument/2006/relationships/hyperlink" Target="https://www.youtube.com/channel/UC4H5ghTVSW2Z7_xcIMVJsgA/videos" TargetMode="External"/><Relationship Id="rId3" Type="http://schemas.openxmlformats.org/officeDocument/2006/relationships/settings" Target="settings.xml"/><Relationship Id="rId7" Type="http://schemas.openxmlformats.org/officeDocument/2006/relationships/hyperlink" Target="https://www.dropbox.com/sh/6w6k9kexok5isqh/AADquYL83IVscaJZRjkQDRG3a?dl=0" TargetMode="External"/><Relationship Id="rId12" Type="http://schemas.openxmlformats.org/officeDocument/2006/relationships/hyperlink" Target="https://www.facebook.com/highlysprungperform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h@highlysprungperformance.co.uk" TargetMode="External"/><Relationship Id="rId11" Type="http://schemas.openxmlformats.org/officeDocument/2006/relationships/hyperlink" Target="https://www.instagram.com/highlysprung/" TargetMode="External"/><Relationship Id="rId5" Type="http://schemas.openxmlformats.org/officeDocument/2006/relationships/image" Target="media/image1.jpg"/><Relationship Id="rId15" Type="http://schemas.openxmlformats.org/officeDocument/2006/relationships/hyperlink" Target="https://canalrivertrust.org.uk" TargetMode="External"/><Relationship Id="rId10" Type="http://schemas.openxmlformats.org/officeDocument/2006/relationships/hyperlink" Target="https://twitter.com/highlysprung" TargetMode="External"/><Relationship Id="rId4" Type="http://schemas.openxmlformats.org/officeDocument/2006/relationships/webSettings" Target="webSettings.xml"/><Relationship Id="rId9" Type="http://schemas.openxmlformats.org/officeDocument/2006/relationships/hyperlink" Target="http://www.twitter.com/highlysprung" TargetMode="External"/><Relationship Id="rId14" Type="http://schemas.openxmlformats.org/officeDocument/2006/relationships/hyperlink" Target="https://coventry2021.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Hogan</dc:creator>
  <cp:keywords/>
  <dc:description/>
  <cp:lastModifiedBy>Hayley Salter</cp:lastModifiedBy>
  <cp:revision>20</cp:revision>
  <dcterms:created xsi:type="dcterms:W3CDTF">2021-08-01T11:51:00Z</dcterms:created>
  <dcterms:modified xsi:type="dcterms:W3CDTF">2021-08-11T09:31:00Z</dcterms:modified>
</cp:coreProperties>
</file>